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59AB4" w14:textId="77777777" w:rsidR="0035531B" w:rsidRPr="000719BB" w:rsidRDefault="0035531B" w:rsidP="0035531B">
      <w:pPr>
        <w:pStyle w:val="Titul2"/>
      </w:pPr>
      <w:r>
        <w:t>Díl 1</w:t>
      </w:r>
    </w:p>
    <w:p w14:paraId="168CDF62" w14:textId="77777777" w:rsidR="003B7962" w:rsidRPr="00756F68" w:rsidRDefault="003B7962" w:rsidP="003B7962">
      <w:pPr>
        <w:pStyle w:val="Titul1"/>
        <w:rPr>
          <w:caps w:val="0"/>
          <w:sz w:val="48"/>
        </w:rPr>
      </w:pPr>
      <w:r w:rsidRPr="00756F68">
        <w:rPr>
          <w:caps w:val="0"/>
          <w:sz w:val="48"/>
        </w:rPr>
        <w:t>Požadavky a podmínky pro zpracování nabídky</w:t>
      </w:r>
    </w:p>
    <w:p w14:paraId="35626CF9" w14:textId="77777777" w:rsidR="00AD0C7B" w:rsidRPr="001A3057" w:rsidRDefault="00AD0C7B" w:rsidP="001A3057">
      <w:pPr>
        <w:pStyle w:val="Titul2"/>
        <w:spacing w:line="240" w:lineRule="auto"/>
        <w:rPr>
          <w:sz w:val="20"/>
          <w:szCs w:val="20"/>
        </w:rPr>
      </w:pPr>
    </w:p>
    <w:p w14:paraId="1BFB530B" w14:textId="77777777" w:rsidR="0035531B" w:rsidRDefault="0035531B" w:rsidP="00AD0C7B">
      <w:pPr>
        <w:pStyle w:val="Titul2"/>
      </w:pPr>
      <w:r>
        <w:t>Část 2</w:t>
      </w:r>
    </w:p>
    <w:p w14:paraId="13AD8485" w14:textId="77777777" w:rsidR="003B7962" w:rsidRPr="00756F68" w:rsidRDefault="003B7962" w:rsidP="003B7962">
      <w:pPr>
        <w:pStyle w:val="Titul1"/>
        <w:rPr>
          <w:caps w:val="0"/>
          <w:sz w:val="48"/>
        </w:rPr>
      </w:pPr>
      <w:r w:rsidRPr="00756F68">
        <w:rPr>
          <w:caps w:val="0"/>
          <w:sz w:val="48"/>
        </w:rPr>
        <w:t>Pokyny pro dodavatele</w:t>
      </w:r>
    </w:p>
    <w:p w14:paraId="5B0916F9" w14:textId="77777777" w:rsidR="00EB46E5" w:rsidRDefault="00EB46E5" w:rsidP="00EB46E5">
      <w:pPr>
        <w:pStyle w:val="Titul2"/>
      </w:pPr>
      <w:r w:rsidRPr="006C2343">
        <w:t>Zhotovení stavby</w:t>
      </w:r>
      <w:r w:rsidR="0035531B">
        <w:t xml:space="preserve"> </w:t>
      </w:r>
    </w:p>
    <w:p w14:paraId="0938656A" w14:textId="306B1A51" w:rsidR="0035531B" w:rsidRDefault="0035531B" w:rsidP="00EB46E5">
      <w:pPr>
        <w:pStyle w:val="Titul2"/>
      </w:pPr>
      <w:r w:rsidRPr="00C777B6">
        <w:t>„</w:t>
      </w:r>
      <w:r w:rsidR="00AE4858" w:rsidRPr="00C777B6">
        <w:t>Revitalizace nádraží Bubny na Centrum paměti a dialogu</w:t>
      </w:r>
      <w:r w:rsidR="00EA456F">
        <w:t xml:space="preserve"> Bubny</w:t>
      </w:r>
      <w:r w:rsidRPr="00C777B6">
        <w:t>“</w:t>
      </w:r>
    </w:p>
    <w:p w14:paraId="5A327CF0" w14:textId="77777777" w:rsidR="001A3057" w:rsidRDefault="001A3057" w:rsidP="00CA0AA1">
      <w:pPr>
        <w:pStyle w:val="Text1-1"/>
        <w:numPr>
          <w:ilvl w:val="0"/>
          <w:numId w:val="0"/>
        </w:numPr>
        <w:tabs>
          <w:tab w:val="left" w:pos="708"/>
        </w:tabs>
        <w:ind w:left="737" w:hanging="737"/>
      </w:pPr>
    </w:p>
    <w:p w14:paraId="6FD568D5" w14:textId="22B75D84" w:rsidR="00CA0AA1" w:rsidRDefault="00CA0AA1" w:rsidP="00CA0AA1">
      <w:pPr>
        <w:pStyle w:val="Text1-1"/>
        <w:numPr>
          <w:ilvl w:val="0"/>
          <w:numId w:val="0"/>
        </w:numPr>
        <w:tabs>
          <w:tab w:val="left" w:pos="708"/>
        </w:tabs>
        <w:ind w:left="737" w:hanging="737"/>
      </w:pPr>
      <w:r>
        <w:t xml:space="preserve">Č.j. </w:t>
      </w:r>
      <w:r w:rsidR="00505519" w:rsidRPr="00505519">
        <w:t>4899/2025-SŽ-SSZ-OVZ</w:t>
      </w:r>
    </w:p>
    <w:p w14:paraId="560D20AA" w14:textId="77777777" w:rsidR="001A3057" w:rsidRDefault="001A3057" w:rsidP="002B267F">
      <w:pPr>
        <w:spacing w:after="0"/>
        <w:rPr>
          <w:i/>
          <w:color w:val="FF0000"/>
        </w:rPr>
      </w:pPr>
    </w:p>
    <w:p w14:paraId="573AE498" w14:textId="77777777" w:rsidR="00C777B6" w:rsidRDefault="00C777B6" w:rsidP="002B267F">
      <w:pPr>
        <w:spacing w:after="0"/>
        <w:rPr>
          <w:i/>
          <w:color w:val="FF0000"/>
        </w:rPr>
      </w:pPr>
    </w:p>
    <w:p w14:paraId="533B6059" w14:textId="77777777" w:rsidR="00C777B6" w:rsidRDefault="00C777B6" w:rsidP="002B267F">
      <w:pPr>
        <w:spacing w:after="0"/>
        <w:rPr>
          <w:i/>
          <w:color w:val="FF0000"/>
        </w:rPr>
      </w:pPr>
    </w:p>
    <w:p w14:paraId="2E0DFA3F" w14:textId="5F2AA449" w:rsidR="00234553" w:rsidRDefault="00120410" w:rsidP="00234553">
      <w:pPr>
        <w:tabs>
          <w:tab w:val="left" w:pos="1764"/>
        </w:tabs>
        <w:spacing w:after="0"/>
        <w:rPr>
          <w:i/>
          <w:color w:val="FF0000"/>
        </w:rPr>
      </w:pPr>
      <w:r>
        <w:rPr>
          <w:i/>
          <w:color w:val="FF0000"/>
        </w:rPr>
        <w:tab/>
      </w:r>
    </w:p>
    <w:p w14:paraId="4D65E346" w14:textId="77777777" w:rsidR="00234553" w:rsidRDefault="00234553" w:rsidP="00234553">
      <w:pPr>
        <w:tabs>
          <w:tab w:val="left" w:pos="1764"/>
        </w:tabs>
        <w:spacing w:after="0"/>
        <w:rPr>
          <w:i/>
          <w:color w:val="FF0000"/>
        </w:rPr>
      </w:pPr>
    </w:p>
    <w:p w14:paraId="6811D370" w14:textId="77777777" w:rsidR="00234553" w:rsidRDefault="00234553" w:rsidP="00234553">
      <w:pPr>
        <w:tabs>
          <w:tab w:val="left" w:pos="1764"/>
        </w:tabs>
        <w:spacing w:after="0"/>
        <w:rPr>
          <w:i/>
          <w:color w:val="FF0000"/>
        </w:rPr>
      </w:pPr>
    </w:p>
    <w:p w14:paraId="2A5D765F" w14:textId="77777777" w:rsidR="00234553" w:rsidRDefault="00234553" w:rsidP="00234553">
      <w:pPr>
        <w:tabs>
          <w:tab w:val="left" w:pos="1764"/>
        </w:tabs>
        <w:spacing w:after="0"/>
        <w:rPr>
          <w:i/>
          <w:color w:val="FF0000"/>
        </w:rPr>
      </w:pPr>
    </w:p>
    <w:p w14:paraId="284DCADE" w14:textId="77777777" w:rsidR="00234553" w:rsidRDefault="00234553" w:rsidP="00234553">
      <w:pPr>
        <w:tabs>
          <w:tab w:val="left" w:pos="1764"/>
        </w:tabs>
        <w:spacing w:after="0"/>
        <w:rPr>
          <w:i/>
          <w:color w:val="FF0000"/>
        </w:rPr>
      </w:pPr>
    </w:p>
    <w:p w14:paraId="591049E9" w14:textId="77777777" w:rsidR="00234553" w:rsidRDefault="00234553" w:rsidP="00234553">
      <w:pPr>
        <w:tabs>
          <w:tab w:val="left" w:pos="1764"/>
        </w:tabs>
        <w:spacing w:after="0"/>
        <w:rPr>
          <w:i/>
          <w:color w:val="FF0000"/>
        </w:rPr>
      </w:pPr>
    </w:p>
    <w:p w14:paraId="4B0F0F97" w14:textId="77777777" w:rsidR="00234553" w:rsidRDefault="00234553" w:rsidP="00234553">
      <w:pPr>
        <w:tabs>
          <w:tab w:val="left" w:pos="1764"/>
        </w:tabs>
        <w:spacing w:after="0"/>
        <w:rPr>
          <w:i/>
          <w:color w:val="FF0000"/>
        </w:rPr>
      </w:pPr>
    </w:p>
    <w:p w14:paraId="5D106CDD" w14:textId="77777777" w:rsidR="00234553" w:rsidRDefault="00234553" w:rsidP="00234553">
      <w:pPr>
        <w:tabs>
          <w:tab w:val="left" w:pos="1764"/>
        </w:tabs>
        <w:spacing w:after="0"/>
        <w:rPr>
          <w:i/>
          <w:color w:val="FF0000"/>
        </w:rPr>
      </w:pPr>
    </w:p>
    <w:p w14:paraId="349D823E" w14:textId="77777777" w:rsidR="00234553" w:rsidRDefault="00234553" w:rsidP="00234553">
      <w:pPr>
        <w:tabs>
          <w:tab w:val="left" w:pos="1764"/>
        </w:tabs>
        <w:spacing w:after="0"/>
        <w:rPr>
          <w:i/>
          <w:color w:val="FF0000"/>
        </w:rPr>
      </w:pPr>
    </w:p>
    <w:p w14:paraId="777E2C32" w14:textId="516FA172" w:rsidR="00234553" w:rsidRDefault="00120410" w:rsidP="00FE4333">
      <w:pPr>
        <w:pStyle w:val="Nadpisbezsl1-1"/>
        <w:rPr>
          <w:color w:val="FF0000"/>
        </w:rPr>
      </w:pPr>
      <w:r w:rsidRPr="00120410">
        <w:rPr>
          <w:noProof/>
          <w:color w:val="FF0000"/>
          <w:u w:val="single"/>
        </w:rPr>
        <w:drawing>
          <wp:inline distT="0" distB="0" distL="0" distR="0" wp14:anchorId="788EAEF3" wp14:editId="16CECED8">
            <wp:extent cx="2219325" cy="679385"/>
            <wp:effectExtent l="0" t="0" r="0" b="6985"/>
            <wp:docPr id="229035743" name="Obrázek 2" descr="Obsah obrázku text, Písmo,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035743" name="Obrázek 2" descr="Obsah obrázku text, Písmo, Grafika, logo&#10;&#10;Popis byl vytvořen automatic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26580" cy="681606"/>
                    </a:xfrm>
                    <a:prstGeom prst="rect">
                      <a:avLst/>
                    </a:prstGeom>
                    <a:noFill/>
                    <a:ln>
                      <a:noFill/>
                    </a:ln>
                  </pic:spPr>
                </pic:pic>
              </a:graphicData>
            </a:graphic>
          </wp:inline>
        </w:drawing>
      </w:r>
      <w:r w:rsidR="00234553">
        <w:rPr>
          <w:color w:val="FF0000"/>
        </w:rPr>
        <w:tab/>
      </w:r>
      <w:r w:rsidR="00234553">
        <w:rPr>
          <w:color w:val="FF0000"/>
        </w:rPr>
        <w:tab/>
      </w:r>
      <w:r w:rsidR="00234553">
        <w:rPr>
          <w:color w:val="FF0000"/>
        </w:rPr>
        <w:tab/>
      </w:r>
      <w:r w:rsidR="00234553">
        <w:rPr>
          <w:color w:val="FF0000"/>
        </w:rPr>
        <w:tab/>
      </w:r>
      <w:r w:rsidR="00234553">
        <w:rPr>
          <w:noProof/>
        </w:rPr>
        <w:drawing>
          <wp:inline distT="0" distB="0" distL="0" distR="0" wp14:anchorId="6AD9FA33" wp14:editId="782F1DCF">
            <wp:extent cx="1409700" cy="1340545"/>
            <wp:effectExtent l="0" t="0" r="0" b="0"/>
            <wp:docPr id="581635345" name="Obrázek 1" descr="Obsah obrázku text, Písmo, bílé, typografie&#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635345" name="Obrázek 1" descr="Obsah obrázku text, Písmo, bílé, typografie&#10;&#10;Obsah vygenerovaný umělou inteligencí může být nesprávný."/>
                    <pic:cNvPicPr/>
                  </pic:nvPicPr>
                  <pic:blipFill>
                    <a:blip r:embed="rId12"/>
                    <a:stretch>
                      <a:fillRect/>
                    </a:stretch>
                  </pic:blipFill>
                  <pic:spPr>
                    <a:xfrm>
                      <a:off x="0" y="0"/>
                      <a:ext cx="1425811" cy="1355866"/>
                    </a:xfrm>
                    <a:prstGeom prst="rect">
                      <a:avLst/>
                    </a:prstGeom>
                  </pic:spPr>
                </pic:pic>
              </a:graphicData>
            </a:graphic>
          </wp:inline>
        </w:drawing>
      </w:r>
    </w:p>
    <w:p w14:paraId="6FC1550C" w14:textId="77777777" w:rsidR="00234553" w:rsidRDefault="00234553" w:rsidP="00FE4333">
      <w:pPr>
        <w:pStyle w:val="Nadpisbezsl1-1"/>
        <w:rPr>
          <w:color w:val="FF0000"/>
        </w:rPr>
      </w:pPr>
    </w:p>
    <w:p w14:paraId="01EBDD20" w14:textId="77777777" w:rsidR="00234553" w:rsidRDefault="00234553" w:rsidP="00FE4333">
      <w:pPr>
        <w:pStyle w:val="Nadpisbezsl1-1"/>
        <w:rPr>
          <w:color w:val="FF0000"/>
        </w:rPr>
      </w:pPr>
    </w:p>
    <w:p w14:paraId="3395771B" w14:textId="5B621794" w:rsidR="00BD7E91" w:rsidRDefault="00BD7E91" w:rsidP="00FE4333">
      <w:pPr>
        <w:pStyle w:val="Nadpisbezsl1-1"/>
      </w:pPr>
      <w:r>
        <w:t>Obsah</w:t>
      </w:r>
      <w:r w:rsidR="00887F36">
        <w:t xml:space="preserve"> </w:t>
      </w:r>
    </w:p>
    <w:p w14:paraId="1EFCD831" w14:textId="4BA015FB" w:rsidR="002524E5"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93287555" w:history="1">
        <w:r w:rsidR="002524E5" w:rsidRPr="00897C96">
          <w:rPr>
            <w:rStyle w:val="Hypertextovodkaz"/>
          </w:rPr>
          <w:t>1.</w:t>
        </w:r>
        <w:r w:rsidR="002524E5">
          <w:rPr>
            <w:rFonts w:eastAsiaTheme="minorEastAsia"/>
            <w:caps w:val="0"/>
            <w:noProof/>
            <w:kern w:val="2"/>
            <w:sz w:val="24"/>
            <w:szCs w:val="24"/>
            <w:lang w:eastAsia="cs-CZ"/>
            <w14:ligatures w14:val="standardContextual"/>
          </w:rPr>
          <w:tab/>
        </w:r>
        <w:r w:rsidR="002524E5" w:rsidRPr="00897C96">
          <w:rPr>
            <w:rStyle w:val="Hypertextovodkaz"/>
          </w:rPr>
          <w:t>ÚVODNÍ USTANOVENÍ</w:t>
        </w:r>
        <w:r w:rsidR="002524E5">
          <w:rPr>
            <w:noProof/>
            <w:webHidden/>
          </w:rPr>
          <w:tab/>
        </w:r>
        <w:r w:rsidR="002524E5">
          <w:rPr>
            <w:noProof/>
            <w:webHidden/>
          </w:rPr>
          <w:fldChar w:fldCharType="begin"/>
        </w:r>
        <w:r w:rsidR="002524E5">
          <w:rPr>
            <w:noProof/>
            <w:webHidden/>
          </w:rPr>
          <w:instrText xml:space="preserve"> PAGEREF _Toc193287555 \h </w:instrText>
        </w:r>
        <w:r w:rsidR="002524E5">
          <w:rPr>
            <w:noProof/>
            <w:webHidden/>
          </w:rPr>
        </w:r>
        <w:r w:rsidR="002524E5">
          <w:rPr>
            <w:noProof/>
            <w:webHidden/>
          </w:rPr>
          <w:fldChar w:fldCharType="separate"/>
        </w:r>
        <w:r w:rsidR="002524E5">
          <w:rPr>
            <w:noProof/>
            <w:webHidden/>
          </w:rPr>
          <w:t>3</w:t>
        </w:r>
        <w:r w:rsidR="002524E5">
          <w:rPr>
            <w:noProof/>
            <w:webHidden/>
          </w:rPr>
          <w:fldChar w:fldCharType="end"/>
        </w:r>
      </w:hyperlink>
    </w:p>
    <w:p w14:paraId="64FE9FBF" w14:textId="3F4EBF29" w:rsidR="002524E5" w:rsidRDefault="002524E5">
      <w:pPr>
        <w:pStyle w:val="Obsah1"/>
        <w:rPr>
          <w:rFonts w:eastAsiaTheme="minorEastAsia"/>
          <w:caps w:val="0"/>
          <w:noProof/>
          <w:kern w:val="2"/>
          <w:sz w:val="24"/>
          <w:szCs w:val="24"/>
          <w:lang w:eastAsia="cs-CZ"/>
          <w14:ligatures w14:val="standardContextual"/>
        </w:rPr>
      </w:pPr>
      <w:hyperlink w:anchor="_Toc193287556" w:history="1">
        <w:r w:rsidRPr="00897C96">
          <w:rPr>
            <w:rStyle w:val="Hypertextovodkaz"/>
          </w:rPr>
          <w:t>2.</w:t>
        </w:r>
        <w:r>
          <w:rPr>
            <w:rFonts w:eastAsiaTheme="minorEastAsia"/>
            <w:caps w:val="0"/>
            <w:noProof/>
            <w:kern w:val="2"/>
            <w:sz w:val="24"/>
            <w:szCs w:val="24"/>
            <w:lang w:eastAsia="cs-CZ"/>
            <w14:ligatures w14:val="standardContextual"/>
          </w:rPr>
          <w:tab/>
        </w:r>
        <w:r w:rsidRPr="00897C96">
          <w:rPr>
            <w:rStyle w:val="Hypertextovodkaz"/>
          </w:rPr>
          <w:t>IDENTIFIKAČNÍ ÚDAJE ZADAVATELE</w:t>
        </w:r>
        <w:r>
          <w:rPr>
            <w:noProof/>
            <w:webHidden/>
          </w:rPr>
          <w:tab/>
        </w:r>
        <w:r>
          <w:rPr>
            <w:noProof/>
            <w:webHidden/>
          </w:rPr>
          <w:fldChar w:fldCharType="begin"/>
        </w:r>
        <w:r>
          <w:rPr>
            <w:noProof/>
            <w:webHidden/>
          </w:rPr>
          <w:instrText xml:space="preserve"> PAGEREF _Toc193287556 \h </w:instrText>
        </w:r>
        <w:r>
          <w:rPr>
            <w:noProof/>
            <w:webHidden/>
          </w:rPr>
        </w:r>
        <w:r>
          <w:rPr>
            <w:noProof/>
            <w:webHidden/>
          </w:rPr>
          <w:fldChar w:fldCharType="separate"/>
        </w:r>
        <w:r>
          <w:rPr>
            <w:noProof/>
            <w:webHidden/>
          </w:rPr>
          <w:t>3</w:t>
        </w:r>
        <w:r>
          <w:rPr>
            <w:noProof/>
            <w:webHidden/>
          </w:rPr>
          <w:fldChar w:fldCharType="end"/>
        </w:r>
      </w:hyperlink>
    </w:p>
    <w:p w14:paraId="17435B53" w14:textId="76E34654" w:rsidR="002524E5" w:rsidRDefault="002524E5">
      <w:pPr>
        <w:pStyle w:val="Obsah1"/>
        <w:rPr>
          <w:rFonts w:eastAsiaTheme="minorEastAsia"/>
          <w:caps w:val="0"/>
          <w:noProof/>
          <w:kern w:val="2"/>
          <w:sz w:val="24"/>
          <w:szCs w:val="24"/>
          <w:lang w:eastAsia="cs-CZ"/>
          <w14:ligatures w14:val="standardContextual"/>
        </w:rPr>
      </w:pPr>
      <w:hyperlink w:anchor="_Toc193287557" w:history="1">
        <w:r w:rsidRPr="00897C96">
          <w:rPr>
            <w:rStyle w:val="Hypertextovodkaz"/>
          </w:rPr>
          <w:t>3.</w:t>
        </w:r>
        <w:r>
          <w:rPr>
            <w:rFonts w:eastAsiaTheme="minorEastAsia"/>
            <w:caps w:val="0"/>
            <w:noProof/>
            <w:kern w:val="2"/>
            <w:sz w:val="24"/>
            <w:szCs w:val="24"/>
            <w:lang w:eastAsia="cs-CZ"/>
            <w14:ligatures w14:val="standardContextual"/>
          </w:rPr>
          <w:tab/>
        </w:r>
        <w:r w:rsidRPr="00897C96">
          <w:rPr>
            <w:rStyle w:val="Hypertextovodkaz"/>
          </w:rPr>
          <w:t>KOMUNIKACE MEZI ZADAVATELEM a DODAVATELEM</w:t>
        </w:r>
        <w:r>
          <w:rPr>
            <w:noProof/>
            <w:webHidden/>
          </w:rPr>
          <w:tab/>
        </w:r>
        <w:r>
          <w:rPr>
            <w:noProof/>
            <w:webHidden/>
          </w:rPr>
          <w:fldChar w:fldCharType="begin"/>
        </w:r>
        <w:r>
          <w:rPr>
            <w:noProof/>
            <w:webHidden/>
          </w:rPr>
          <w:instrText xml:space="preserve"> PAGEREF _Toc193287557 \h </w:instrText>
        </w:r>
        <w:r>
          <w:rPr>
            <w:noProof/>
            <w:webHidden/>
          </w:rPr>
        </w:r>
        <w:r>
          <w:rPr>
            <w:noProof/>
            <w:webHidden/>
          </w:rPr>
          <w:fldChar w:fldCharType="separate"/>
        </w:r>
        <w:r>
          <w:rPr>
            <w:noProof/>
            <w:webHidden/>
          </w:rPr>
          <w:t>4</w:t>
        </w:r>
        <w:r>
          <w:rPr>
            <w:noProof/>
            <w:webHidden/>
          </w:rPr>
          <w:fldChar w:fldCharType="end"/>
        </w:r>
      </w:hyperlink>
    </w:p>
    <w:p w14:paraId="0E133913" w14:textId="7E70E83F" w:rsidR="002524E5" w:rsidRDefault="002524E5">
      <w:pPr>
        <w:pStyle w:val="Obsah1"/>
        <w:rPr>
          <w:rFonts w:eastAsiaTheme="minorEastAsia"/>
          <w:caps w:val="0"/>
          <w:noProof/>
          <w:kern w:val="2"/>
          <w:sz w:val="24"/>
          <w:szCs w:val="24"/>
          <w:lang w:eastAsia="cs-CZ"/>
          <w14:ligatures w14:val="standardContextual"/>
        </w:rPr>
      </w:pPr>
      <w:hyperlink w:anchor="_Toc193287558" w:history="1">
        <w:r w:rsidRPr="00897C96">
          <w:rPr>
            <w:rStyle w:val="Hypertextovodkaz"/>
          </w:rPr>
          <w:t>4.</w:t>
        </w:r>
        <w:r>
          <w:rPr>
            <w:rFonts w:eastAsiaTheme="minorEastAsia"/>
            <w:caps w:val="0"/>
            <w:noProof/>
            <w:kern w:val="2"/>
            <w:sz w:val="24"/>
            <w:szCs w:val="24"/>
            <w:lang w:eastAsia="cs-CZ"/>
            <w14:ligatures w14:val="standardContextual"/>
          </w:rPr>
          <w:tab/>
        </w:r>
        <w:r w:rsidRPr="00897C96">
          <w:rPr>
            <w:rStyle w:val="Hypertextovodkaz"/>
          </w:rPr>
          <w:t>ÚČEL a PŘEDMĚT PLNĚNÍ VEŘEJNÉ ZAKÁZKY</w:t>
        </w:r>
        <w:r>
          <w:rPr>
            <w:noProof/>
            <w:webHidden/>
          </w:rPr>
          <w:tab/>
        </w:r>
        <w:r>
          <w:rPr>
            <w:noProof/>
            <w:webHidden/>
          </w:rPr>
          <w:fldChar w:fldCharType="begin"/>
        </w:r>
        <w:r>
          <w:rPr>
            <w:noProof/>
            <w:webHidden/>
          </w:rPr>
          <w:instrText xml:space="preserve"> PAGEREF _Toc193287558 \h </w:instrText>
        </w:r>
        <w:r>
          <w:rPr>
            <w:noProof/>
            <w:webHidden/>
          </w:rPr>
        </w:r>
        <w:r>
          <w:rPr>
            <w:noProof/>
            <w:webHidden/>
          </w:rPr>
          <w:fldChar w:fldCharType="separate"/>
        </w:r>
        <w:r>
          <w:rPr>
            <w:noProof/>
            <w:webHidden/>
          </w:rPr>
          <w:t>4</w:t>
        </w:r>
        <w:r>
          <w:rPr>
            <w:noProof/>
            <w:webHidden/>
          </w:rPr>
          <w:fldChar w:fldCharType="end"/>
        </w:r>
      </w:hyperlink>
    </w:p>
    <w:p w14:paraId="1281510B" w14:textId="316AF9A6" w:rsidR="002524E5" w:rsidRDefault="002524E5">
      <w:pPr>
        <w:pStyle w:val="Obsah1"/>
        <w:rPr>
          <w:rFonts w:eastAsiaTheme="minorEastAsia"/>
          <w:caps w:val="0"/>
          <w:noProof/>
          <w:kern w:val="2"/>
          <w:sz w:val="24"/>
          <w:szCs w:val="24"/>
          <w:lang w:eastAsia="cs-CZ"/>
          <w14:ligatures w14:val="standardContextual"/>
        </w:rPr>
      </w:pPr>
      <w:hyperlink w:anchor="_Toc193287559" w:history="1">
        <w:r w:rsidRPr="00897C96">
          <w:rPr>
            <w:rStyle w:val="Hypertextovodkaz"/>
          </w:rPr>
          <w:t>5.</w:t>
        </w:r>
        <w:r>
          <w:rPr>
            <w:rFonts w:eastAsiaTheme="minorEastAsia"/>
            <w:caps w:val="0"/>
            <w:noProof/>
            <w:kern w:val="2"/>
            <w:sz w:val="24"/>
            <w:szCs w:val="24"/>
            <w:lang w:eastAsia="cs-CZ"/>
            <w14:ligatures w14:val="standardContextual"/>
          </w:rPr>
          <w:tab/>
        </w:r>
        <w:r w:rsidRPr="00897C96">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_Toc193287559 \h </w:instrText>
        </w:r>
        <w:r>
          <w:rPr>
            <w:noProof/>
            <w:webHidden/>
          </w:rPr>
        </w:r>
        <w:r>
          <w:rPr>
            <w:noProof/>
            <w:webHidden/>
          </w:rPr>
          <w:fldChar w:fldCharType="separate"/>
        </w:r>
        <w:r>
          <w:rPr>
            <w:noProof/>
            <w:webHidden/>
          </w:rPr>
          <w:t>5</w:t>
        </w:r>
        <w:r>
          <w:rPr>
            <w:noProof/>
            <w:webHidden/>
          </w:rPr>
          <w:fldChar w:fldCharType="end"/>
        </w:r>
      </w:hyperlink>
    </w:p>
    <w:p w14:paraId="060EBCE3" w14:textId="6C4F7B48" w:rsidR="002524E5" w:rsidRDefault="002524E5">
      <w:pPr>
        <w:pStyle w:val="Obsah1"/>
        <w:rPr>
          <w:rFonts w:eastAsiaTheme="minorEastAsia"/>
          <w:caps w:val="0"/>
          <w:noProof/>
          <w:kern w:val="2"/>
          <w:sz w:val="24"/>
          <w:szCs w:val="24"/>
          <w:lang w:eastAsia="cs-CZ"/>
          <w14:ligatures w14:val="standardContextual"/>
        </w:rPr>
      </w:pPr>
      <w:hyperlink w:anchor="_Toc193287560" w:history="1">
        <w:r w:rsidRPr="00897C96">
          <w:rPr>
            <w:rStyle w:val="Hypertextovodkaz"/>
          </w:rPr>
          <w:t>6.</w:t>
        </w:r>
        <w:r>
          <w:rPr>
            <w:rFonts w:eastAsiaTheme="minorEastAsia"/>
            <w:caps w:val="0"/>
            <w:noProof/>
            <w:kern w:val="2"/>
            <w:sz w:val="24"/>
            <w:szCs w:val="24"/>
            <w:lang w:eastAsia="cs-CZ"/>
            <w14:ligatures w14:val="standardContextual"/>
          </w:rPr>
          <w:tab/>
        </w:r>
        <w:r w:rsidRPr="00897C96">
          <w:rPr>
            <w:rStyle w:val="Hypertextovodkaz"/>
          </w:rPr>
          <w:t>OBSAH ZADÁVACÍ DOKUMENTACE</w:t>
        </w:r>
        <w:r>
          <w:rPr>
            <w:noProof/>
            <w:webHidden/>
          </w:rPr>
          <w:tab/>
        </w:r>
        <w:r>
          <w:rPr>
            <w:noProof/>
            <w:webHidden/>
          </w:rPr>
          <w:fldChar w:fldCharType="begin"/>
        </w:r>
        <w:r>
          <w:rPr>
            <w:noProof/>
            <w:webHidden/>
          </w:rPr>
          <w:instrText xml:space="preserve"> PAGEREF _Toc193287560 \h </w:instrText>
        </w:r>
        <w:r>
          <w:rPr>
            <w:noProof/>
            <w:webHidden/>
          </w:rPr>
        </w:r>
        <w:r>
          <w:rPr>
            <w:noProof/>
            <w:webHidden/>
          </w:rPr>
          <w:fldChar w:fldCharType="separate"/>
        </w:r>
        <w:r>
          <w:rPr>
            <w:noProof/>
            <w:webHidden/>
          </w:rPr>
          <w:t>5</w:t>
        </w:r>
        <w:r>
          <w:rPr>
            <w:noProof/>
            <w:webHidden/>
          </w:rPr>
          <w:fldChar w:fldCharType="end"/>
        </w:r>
      </w:hyperlink>
    </w:p>
    <w:p w14:paraId="7E70F22E" w14:textId="4C2B354F" w:rsidR="002524E5" w:rsidRDefault="002524E5">
      <w:pPr>
        <w:pStyle w:val="Obsah1"/>
        <w:rPr>
          <w:rFonts w:eastAsiaTheme="minorEastAsia"/>
          <w:caps w:val="0"/>
          <w:noProof/>
          <w:kern w:val="2"/>
          <w:sz w:val="24"/>
          <w:szCs w:val="24"/>
          <w:lang w:eastAsia="cs-CZ"/>
          <w14:ligatures w14:val="standardContextual"/>
        </w:rPr>
      </w:pPr>
      <w:hyperlink w:anchor="_Toc193287561" w:history="1">
        <w:r w:rsidRPr="00897C96">
          <w:rPr>
            <w:rStyle w:val="Hypertextovodkaz"/>
          </w:rPr>
          <w:t>7.</w:t>
        </w:r>
        <w:r>
          <w:rPr>
            <w:rFonts w:eastAsiaTheme="minorEastAsia"/>
            <w:caps w:val="0"/>
            <w:noProof/>
            <w:kern w:val="2"/>
            <w:sz w:val="24"/>
            <w:szCs w:val="24"/>
            <w:lang w:eastAsia="cs-CZ"/>
            <w14:ligatures w14:val="standardContextual"/>
          </w:rPr>
          <w:tab/>
        </w:r>
        <w:r w:rsidRPr="00897C96">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_Toc193287561 \h </w:instrText>
        </w:r>
        <w:r>
          <w:rPr>
            <w:noProof/>
            <w:webHidden/>
          </w:rPr>
        </w:r>
        <w:r>
          <w:rPr>
            <w:noProof/>
            <w:webHidden/>
          </w:rPr>
          <w:fldChar w:fldCharType="separate"/>
        </w:r>
        <w:r>
          <w:rPr>
            <w:noProof/>
            <w:webHidden/>
          </w:rPr>
          <w:t>6</w:t>
        </w:r>
        <w:r>
          <w:rPr>
            <w:noProof/>
            <w:webHidden/>
          </w:rPr>
          <w:fldChar w:fldCharType="end"/>
        </w:r>
      </w:hyperlink>
    </w:p>
    <w:p w14:paraId="4E07C4DF" w14:textId="2060D2FD" w:rsidR="002524E5" w:rsidRDefault="002524E5">
      <w:pPr>
        <w:pStyle w:val="Obsah1"/>
        <w:rPr>
          <w:rFonts w:eastAsiaTheme="minorEastAsia"/>
          <w:caps w:val="0"/>
          <w:noProof/>
          <w:kern w:val="2"/>
          <w:sz w:val="24"/>
          <w:szCs w:val="24"/>
          <w:lang w:eastAsia="cs-CZ"/>
          <w14:ligatures w14:val="standardContextual"/>
        </w:rPr>
      </w:pPr>
      <w:hyperlink w:anchor="_Toc193287562" w:history="1">
        <w:r w:rsidRPr="00897C96">
          <w:rPr>
            <w:rStyle w:val="Hypertextovodkaz"/>
          </w:rPr>
          <w:t>8.</w:t>
        </w:r>
        <w:r>
          <w:rPr>
            <w:rFonts w:eastAsiaTheme="minorEastAsia"/>
            <w:caps w:val="0"/>
            <w:noProof/>
            <w:kern w:val="2"/>
            <w:sz w:val="24"/>
            <w:szCs w:val="24"/>
            <w:lang w:eastAsia="cs-CZ"/>
            <w14:ligatures w14:val="standardContextual"/>
          </w:rPr>
          <w:tab/>
        </w:r>
        <w:r w:rsidRPr="00897C96">
          <w:rPr>
            <w:rStyle w:val="Hypertextovodkaz"/>
          </w:rPr>
          <w:t>POŽADAVKY ZADAVATELE NA KVALIFIKACI</w:t>
        </w:r>
        <w:r>
          <w:rPr>
            <w:noProof/>
            <w:webHidden/>
          </w:rPr>
          <w:tab/>
        </w:r>
        <w:r>
          <w:rPr>
            <w:noProof/>
            <w:webHidden/>
          </w:rPr>
          <w:fldChar w:fldCharType="begin"/>
        </w:r>
        <w:r>
          <w:rPr>
            <w:noProof/>
            <w:webHidden/>
          </w:rPr>
          <w:instrText xml:space="preserve"> PAGEREF _Toc193287562 \h </w:instrText>
        </w:r>
        <w:r>
          <w:rPr>
            <w:noProof/>
            <w:webHidden/>
          </w:rPr>
        </w:r>
        <w:r>
          <w:rPr>
            <w:noProof/>
            <w:webHidden/>
          </w:rPr>
          <w:fldChar w:fldCharType="separate"/>
        </w:r>
        <w:r>
          <w:rPr>
            <w:noProof/>
            <w:webHidden/>
          </w:rPr>
          <w:t>6</w:t>
        </w:r>
        <w:r>
          <w:rPr>
            <w:noProof/>
            <w:webHidden/>
          </w:rPr>
          <w:fldChar w:fldCharType="end"/>
        </w:r>
      </w:hyperlink>
    </w:p>
    <w:p w14:paraId="1B188A16" w14:textId="2A605D52" w:rsidR="002524E5" w:rsidRDefault="002524E5">
      <w:pPr>
        <w:pStyle w:val="Obsah1"/>
        <w:rPr>
          <w:rFonts w:eastAsiaTheme="minorEastAsia"/>
          <w:caps w:val="0"/>
          <w:noProof/>
          <w:kern w:val="2"/>
          <w:sz w:val="24"/>
          <w:szCs w:val="24"/>
          <w:lang w:eastAsia="cs-CZ"/>
          <w14:ligatures w14:val="standardContextual"/>
        </w:rPr>
      </w:pPr>
      <w:hyperlink w:anchor="_Toc193287563" w:history="1">
        <w:r w:rsidRPr="00897C96">
          <w:rPr>
            <w:rStyle w:val="Hypertextovodkaz"/>
          </w:rPr>
          <w:t>9.</w:t>
        </w:r>
        <w:r>
          <w:rPr>
            <w:rFonts w:eastAsiaTheme="minorEastAsia"/>
            <w:caps w:val="0"/>
            <w:noProof/>
            <w:kern w:val="2"/>
            <w:sz w:val="24"/>
            <w:szCs w:val="24"/>
            <w:lang w:eastAsia="cs-CZ"/>
            <w14:ligatures w14:val="standardContextual"/>
          </w:rPr>
          <w:tab/>
        </w:r>
        <w:r w:rsidRPr="00897C96">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_Toc193287563 \h </w:instrText>
        </w:r>
        <w:r>
          <w:rPr>
            <w:noProof/>
            <w:webHidden/>
          </w:rPr>
        </w:r>
        <w:r>
          <w:rPr>
            <w:noProof/>
            <w:webHidden/>
          </w:rPr>
          <w:fldChar w:fldCharType="separate"/>
        </w:r>
        <w:r>
          <w:rPr>
            <w:noProof/>
            <w:webHidden/>
          </w:rPr>
          <w:t>18</w:t>
        </w:r>
        <w:r>
          <w:rPr>
            <w:noProof/>
            <w:webHidden/>
          </w:rPr>
          <w:fldChar w:fldCharType="end"/>
        </w:r>
      </w:hyperlink>
    </w:p>
    <w:p w14:paraId="17763720" w14:textId="3161FEC1" w:rsidR="002524E5" w:rsidRDefault="002524E5">
      <w:pPr>
        <w:pStyle w:val="Obsah1"/>
        <w:rPr>
          <w:rFonts w:eastAsiaTheme="minorEastAsia"/>
          <w:caps w:val="0"/>
          <w:noProof/>
          <w:kern w:val="2"/>
          <w:sz w:val="24"/>
          <w:szCs w:val="24"/>
          <w:lang w:eastAsia="cs-CZ"/>
          <w14:ligatures w14:val="standardContextual"/>
        </w:rPr>
      </w:pPr>
      <w:hyperlink w:anchor="_Toc193287564" w:history="1">
        <w:r w:rsidRPr="00897C96">
          <w:rPr>
            <w:rStyle w:val="Hypertextovodkaz"/>
          </w:rPr>
          <w:t>10.</w:t>
        </w:r>
        <w:r>
          <w:rPr>
            <w:rFonts w:eastAsiaTheme="minorEastAsia"/>
            <w:caps w:val="0"/>
            <w:noProof/>
            <w:kern w:val="2"/>
            <w:sz w:val="24"/>
            <w:szCs w:val="24"/>
            <w:lang w:eastAsia="cs-CZ"/>
            <w14:ligatures w14:val="standardContextual"/>
          </w:rPr>
          <w:tab/>
        </w:r>
        <w:r w:rsidRPr="00897C96">
          <w:rPr>
            <w:rStyle w:val="Hypertextovodkaz"/>
          </w:rPr>
          <w:t>PROHLÍDKA MÍSTA PLNĚNÍ (STAVENIŠTĚ)</w:t>
        </w:r>
        <w:r>
          <w:rPr>
            <w:noProof/>
            <w:webHidden/>
          </w:rPr>
          <w:tab/>
        </w:r>
        <w:r>
          <w:rPr>
            <w:noProof/>
            <w:webHidden/>
          </w:rPr>
          <w:fldChar w:fldCharType="begin"/>
        </w:r>
        <w:r>
          <w:rPr>
            <w:noProof/>
            <w:webHidden/>
          </w:rPr>
          <w:instrText xml:space="preserve"> PAGEREF _Toc193287564 \h </w:instrText>
        </w:r>
        <w:r>
          <w:rPr>
            <w:noProof/>
            <w:webHidden/>
          </w:rPr>
        </w:r>
        <w:r>
          <w:rPr>
            <w:noProof/>
            <w:webHidden/>
          </w:rPr>
          <w:fldChar w:fldCharType="separate"/>
        </w:r>
        <w:r>
          <w:rPr>
            <w:noProof/>
            <w:webHidden/>
          </w:rPr>
          <w:t>20</w:t>
        </w:r>
        <w:r>
          <w:rPr>
            <w:noProof/>
            <w:webHidden/>
          </w:rPr>
          <w:fldChar w:fldCharType="end"/>
        </w:r>
      </w:hyperlink>
    </w:p>
    <w:p w14:paraId="2D2D84E4" w14:textId="261154A3" w:rsidR="002524E5" w:rsidRDefault="002524E5">
      <w:pPr>
        <w:pStyle w:val="Obsah1"/>
        <w:rPr>
          <w:rFonts w:eastAsiaTheme="minorEastAsia"/>
          <w:caps w:val="0"/>
          <w:noProof/>
          <w:kern w:val="2"/>
          <w:sz w:val="24"/>
          <w:szCs w:val="24"/>
          <w:lang w:eastAsia="cs-CZ"/>
          <w14:ligatures w14:val="standardContextual"/>
        </w:rPr>
      </w:pPr>
      <w:hyperlink w:anchor="_Toc193287565" w:history="1">
        <w:r w:rsidRPr="00897C96">
          <w:rPr>
            <w:rStyle w:val="Hypertextovodkaz"/>
          </w:rPr>
          <w:t>11.</w:t>
        </w:r>
        <w:r>
          <w:rPr>
            <w:rFonts w:eastAsiaTheme="minorEastAsia"/>
            <w:caps w:val="0"/>
            <w:noProof/>
            <w:kern w:val="2"/>
            <w:sz w:val="24"/>
            <w:szCs w:val="24"/>
            <w:lang w:eastAsia="cs-CZ"/>
            <w14:ligatures w14:val="standardContextual"/>
          </w:rPr>
          <w:tab/>
        </w:r>
        <w:r w:rsidRPr="00897C96">
          <w:rPr>
            <w:rStyle w:val="Hypertextovodkaz"/>
          </w:rPr>
          <w:t>JAZYK NABÍDEK A KOMUNIKAČNÍ JAZYK</w:t>
        </w:r>
        <w:r>
          <w:rPr>
            <w:noProof/>
            <w:webHidden/>
          </w:rPr>
          <w:tab/>
        </w:r>
        <w:r>
          <w:rPr>
            <w:noProof/>
            <w:webHidden/>
          </w:rPr>
          <w:fldChar w:fldCharType="begin"/>
        </w:r>
        <w:r>
          <w:rPr>
            <w:noProof/>
            <w:webHidden/>
          </w:rPr>
          <w:instrText xml:space="preserve"> PAGEREF _Toc193287565 \h </w:instrText>
        </w:r>
        <w:r>
          <w:rPr>
            <w:noProof/>
            <w:webHidden/>
          </w:rPr>
        </w:r>
        <w:r>
          <w:rPr>
            <w:noProof/>
            <w:webHidden/>
          </w:rPr>
          <w:fldChar w:fldCharType="separate"/>
        </w:r>
        <w:r>
          <w:rPr>
            <w:noProof/>
            <w:webHidden/>
          </w:rPr>
          <w:t>20</w:t>
        </w:r>
        <w:r>
          <w:rPr>
            <w:noProof/>
            <w:webHidden/>
          </w:rPr>
          <w:fldChar w:fldCharType="end"/>
        </w:r>
      </w:hyperlink>
    </w:p>
    <w:p w14:paraId="464FF67F" w14:textId="55A341C1" w:rsidR="002524E5" w:rsidRDefault="002524E5">
      <w:pPr>
        <w:pStyle w:val="Obsah1"/>
        <w:rPr>
          <w:rFonts w:eastAsiaTheme="minorEastAsia"/>
          <w:caps w:val="0"/>
          <w:noProof/>
          <w:kern w:val="2"/>
          <w:sz w:val="24"/>
          <w:szCs w:val="24"/>
          <w:lang w:eastAsia="cs-CZ"/>
          <w14:ligatures w14:val="standardContextual"/>
        </w:rPr>
      </w:pPr>
      <w:hyperlink w:anchor="_Toc193287566" w:history="1">
        <w:r w:rsidRPr="00897C96">
          <w:rPr>
            <w:rStyle w:val="Hypertextovodkaz"/>
          </w:rPr>
          <w:t>12.</w:t>
        </w:r>
        <w:r>
          <w:rPr>
            <w:rFonts w:eastAsiaTheme="minorEastAsia"/>
            <w:caps w:val="0"/>
            <w:noProof/>
            <w:kern w:val="2"/>
            <w:sz w:val="24"/>
            <w:szCs w:val="24"/>
            <w:lang w:eastAsia="cs-CZ"/>
            <w14:ligatures w14:val="standardContextual"/>
          </w:rPr>
          <w:tab/>
        </w:r>
        <w:r w:rsidRPr="00897C96">
          <w:rPr>
            <w:rStyle w:val="Hypertextovodkaz"/>
          </w:rPr>
          <w:t>OBSAH a PODÁVÁNÍ NABÍDEK</w:t>
        </w:r>
        <w:r>
          <w:rPr>
            <w:noProof/>
            <w:webHidden/>
          </w:rPr>
          <w:tab/>
        </w:r>
        <w:r>
          <w:rPr>
            <w:noProof/>
            <w:webHidden/>
          </w:rPr>
          <w:fldChar w:fldCharType="begin"/>
        </w:r>
        <w:r>
          <w:rPr>
            <w:noProof/>
            <w:webHidden/>
          </w:rPr>
          <w:instrText xml:space="preserve"> PAGEREF _Toc193287566 \h </w:instrText>
        </w:r>
        <w:r>
          <w:rPr>
            <w:noProof/>
            <w:webHidden/>
          </w:rPr>
        </w:r>
        <w:r>
          <w:rPr>
            <w:noProof/>
            <w:webHidden/>
          </w:rPr>
          <w:fldChar w:fldCharType="separate"/>
        </w:r>
        <w:r>
          <w:rPr>
            <w:noProof/>
            <w:webHidden/>
          </w:rPr>
          <w:t>20</w:t>
        </w:r>
        <w:r>
          <w:rPr>
            <w:noProof/>
            <w:webHidden/>
          </w:rPr>
          <w:fldChar w:fldCharType="end"/>
        </w:r>
      </w:hyperlink>
    </w:p>
    <w:p w14:paraId="04B02D8C" w14:textId="15C8BE5F" w:rsidR="002524E5" w:rsidRDefault="002524E5">
      <w:pPr>
        <w:pStyle w:val="Obsah1"/>
        <w:rPr>
          <w:rFonts w:eastAsiaTheme="minorEastAsia"/>
          <w:caps w:val="0"/>
          <w:noProof/>
          <w:kern w:val="2"/>
          <w:sz w:val="24"/>
          <w:szCs w:val="24"/>
          <w:lang w:eastAsia="cs-CZ"/>
          <w14:ligatures w14:val="standardContextual"/>
        </w:rPr>
      </w:pPr>
      <w:hyperlink w:anchor="_Toc193287567" w:history="1">
        <w:r w:rsidRPr="00897C96">
          <w:rPr>
            <w:rStyle w:val="Hypertextovodkaz"/>
          </w:rPr>
          <w:t>13.</w:t>
        </w:r>
        <w:r>
          <w:rPr>
            <w:rFonts w:eastAsiaTheme="minorEastAsia"/>
            <w:caps w:val="0"/>
            <w:noProof/>
            <w:kern w:val="2"/>
            <w:sz w:val="24"/>
            <w:szCs w:val="24"/>
            <w:lang w:eastAsia="cs-CZ"/>
            <w14:ligatures w14:val="standardContextual"/>
          </w:rPr>
          <w:tab/>
        </w:r>
        <w:r w:rsidRPr="00897C96">
          <w:rPr>
            <w:rStyle w:val="Hypertextovodkaz"/>
          </w:rPr>
          <w:t>POŽADAVKY NA ZPRACOVÁNÍ NABÍDKOVÉ CENY</w:t>
        </w:r>
        <w:r>
          <w:rPr>
            <w:noProof/>
            <w:webHidden/>
          </w:rPr>
          <w:tab/>
        </w:r>
        <w:r>
          <w:rPr>
            <w:noProof/>
            <w:webHidden/>
          </w:rPr>
          <w:fldChar w:fldCharType="begin"/>
        </w:r>
        <w:r>
          <w:rPr>
            <w:noProof/>
            <w:webHidden/>
          </w:rPr>
          <w:instrText xml:space="preserve"> PAGEREF _Toc193287567 \h </w:instrText>
        </w:r>
        <w:r>
          <w:rPr>
            <w:noProof/>
            <w:webHidden/>
          </w:rPr>
        </w:r>
        <w:r>
          <w:rPr>
            <w:noProof/>
            <w:webHidden/>
          </w:rPr>
          <w:fldChar w:fldCharType="separate"/>
        </w:r>
        <w:r>
          <w:rPr>
            <w:noProof/>
            <w:webHidden/>
          </w:rPr>
          <w:t>23</w:t>
        </w:r>
        <w:r>
          <w:rPr>
            <w:noProof/>
            <w:webHidden/>
          </w:rPr>
          <w:fldChar w:fldCharType="end"/>
        </w:r>
      </w:hyperlink>
    </w:p>
    <w:p w14:paraId="75D00B4E" w14:textId="1BFCB157" w:rsidR="002524E5" w:rsidRDefault="002524E5">
      <w:pPr>
        <w:pStyle w:val="Obsah1"/>
        <w:rPr>
          <w:rFonts w:eastAsiaTheme="minorEastAsia"/>
          <w:caps w:val="0"/>
          <w:noProof/>
          <w:kern w:val="2"/>
          <w:sz w:val="24"/>
          <w:szCs w:val="24"/>
          <w:lang w:eastAsia="cs-CZ"/>
          <w14:ligatures w14:val="standardContextual"/>
        </w:rPr>
      </w:pPr>
      <w:hyperlink w:anchor="_Toc193287568" w:history="1">
        <w:r w:rsidRPr="00897C96">
          <w:rPr>
            <w:rStyle w:val="Hypertextovodkaz"/>
          </w:rPr>
          <w:t>14.</w:t>
        </w:r>
        <w:r>
          <w:rPr>
            <w:rFonts w:eastAsiaTheme="minorEastAsia"/>
            <w:caps w:val="0"/>
            <w:noProof/>
            <w:kern w:val="2"/>
            <w:sz w:val="24"/>
            <w:szCs w:val="24"/>
            <w:lang w:eastAsia="cs-CZ"/>
            <w14:ligatures w14:val="standardContextual"/>
          </w:rPr>
          <w:tab/>
        </w:r>
        <w:r w:rsidRPr="00897C96">
          <w:rPr>
            <w:rStyle w:val="Hypertextovodkaz"/>
          </w:rPr>
          <w:t>VARIANTY NABÍDKY A VÝHRADA ZMĚNY DODAVATELE</w:t>
        </w:r>
        <w:r>
          <w:rPr>
            <w:noProof/>
            <w:webHidden/>
          </w:rPr>
          <w:tab/>
        </w:r>
        <w:r>
          <w:rPr>
            <w:noProof/>
            <w:webHidden/>
          </w:rPr>
          <w:fldChar w:fldCharType="begin"/>
        </w:r>
        <w:r>
          <w:rPr>
            <w:noProof/>
            <w:webHidden/>
          </w:rPr>
          <w:instrText xml:space="preserve"> PAGEREF _Toc193287568 \h </w:instrText>
        </w:r>
        <w:r>
          <w:rPr>
            <w:noProof/>
            <w:webHidden/>
          </w:rPr>
        </w:r>
        <w:r>
          <w:rPr>
            <w:noProof/>
            <w:webHidden/>
          </w:rPr>
          <w:fldChar w:fldCharType="separate"/>
        </w:r>
        <w:r>
          <w:rPr>
            <w:noProof/>
            <w:webHidden/>
          </w:rPr>
          <w:t>23</w:t>
        </w:r>
        <w:r>
          <w:rPr>
            <w:noProof/>
            <w:webHidden/>
          </w:rPr>
          <w:fldChar w:fldCharType="end"/>
        </w:r>
      </w:hyperlink>
    </w:p>
    <w:p w14:paraId="494E990F" w14:textId="64992A61" w:rsidR="002524E5" w:rsidRDefault="002524E5">
      <w:pPr>
        <w:pStyle w:val="Obsah1"/>
        <w:rPr>
          <w:rFonts w:eastAsiaTheme="minorEastAsia"/>
          <w:caps w:val="0"/>
          <w:noProof/>
          <w:kern w:val="2"/>
          <w:sz w:val="24"/>
          <w:szCs w:val="24"/>
          <w:lang w:eastAsia="cs-CZ"/>
          <w14:ligatures w14:val="standardContextual"/>
        </w:rPr>
      </w:pPr>
      <w:hyperlink w:anchor="_Toc193287569" w:history="1">
        <w:r w:rsidRPr="00897C96">
          <w:rPr>
            <w:rStyle w:val="Hypertextovodkaz"/>
          </w:rPr>
          <w:t>15.</w:t>
        </w:r>
        <w:r>
          <w:rPr>
            <w:rFonts w:eastAsiaTheme="minorEastAsia"/>
            <w:caps w:val="0"/>
            <w:noProof/>
            <w:kern w:val="2"/>
            <w:sz w:val="24"/>
            <w:szCs w:val="24"/>
            <w:lang w:eastAsia="cs-CZ"/>
            <w14:ligatures w14:val="standardContextual"/>
          </w:rPr>
          <w:tab/>
        </w:r>
        <w:r w:rsidRPr="00897C96">
          <w:rPr>
            <w:rStyle w:val="Hypertextovodkaz"/>
          </w:rPr>
          <w:t>OTEVÍRÁNÍ NABÍDEK</w:t>
        </w:r>
        <w:r>
          <w:rPr>
            <w:noProof/>
            <w:webHidden/>
          </w:rPr>
          <w:tab/>
        </w:r>
        <w:r>
          <w:rPr>
            <w:noProof/>
            <w:webHidden/>
          </w:rPr>
          <w:fldChar w:fldCharType="begin"/>
        </w:r>
        <w:r>
          <w:rPr>
            <w:noProof/>
            <w:webHidden/>
          </w:rPr>
          <w:instrText xml:space="preserve"> PAGEREF _Toc193287569 \h </w:instrText>
        </w:r>
        <w:r>
          <w:rPr>
            <w:noProof/>
            <w:webHidden/>
          </w:rPr>
        </w:r>
        <w:r>
          <w:rPr>
            <w:noProof/>
            <w:webHidden/>
          </w:rPr>
          <w:fldChar w:fldCharType="separate"/>
        </w:r>
        <w:r>
          <w:rPr>
            <w:noProof/>
            <w:webHidden/>
          </w:rPr>
          <w:t>24</w:t>
        </w:r>
        <w:r>
          <w:rPr>
            <w:noProof/>
            <w:webHidden/>
          </w:rPr>
          <w:fldChar w:fldCharType="end"/>
        </w:r>
      </w:hyperlink>
    </w:p>
    <w:p w14:paraId="6752B9AD" w14:textId="59F7CA9D" w:rsidR="002524E5" w:rsidRDefault="002524E5">
      <w:pPr>
        <w:pStyle w:val="Obsah1"/>
        <w:rPr>
          <w:rFonts w:eastAsiaTheme="minorEastAsia"/>
          <w:caps w:val="0"/>
          <w:noProof/>
          <w:kern w:val="2"/>
          <w:sz w:val="24"/>
          <w:szCs w:val="24"/>
          <w:lang w:eastAsia="cs-CZ"/>
          <w14:ligatures w14:val="standardContextual"/>
        </w:rPr>
      </w:pPr>
      <w:hyperlink w:anchor="_Toc193287570" w:history="1">
        <w:r w:rsidRPr="00897C96">
          <w:rPr>
            <w:rStyle w:val="Hypertextovodkaz"/>
          </w:rPr>
          <w:t>16.</w:t>
        </w:r>
        <w:r>
          <w:rPr>
            <w:rFonts w:eastAsiaTheme="minorEastAsia"/>
            <w:caps w:val="0"/>
            <w:noProof/>
            <w:kern w:val="2"/>
            <w:sz w:val="24"/>
            <w:szCs w:val="24"/>
            <w:lang w:eastAsia="cs-CZ"/>
            <w14:ligatures w14:val="standardContextual"/>
          </w:rPr>
          <w:tab/>
        </w:r>
        <w:r w:rsidRPr="00897C96">
          <w:rPr>
            <w:rStyle w:val="Hypertextovodkaz"/>
          </w:rPr>
          <w:t>POSOUZENÍ SPLNĚNÍ PODMÍNEK ÚČASTI</w:t>
        </w:r>
        <w:r>
          <w:rPr>
            <w:noProof/>
            <w:webHidden/>
          </w:rPr>
          <w:tab/>
        </w:r>
        <w:r>
          <w:rPr>
            <w:noProof/>
            <w:webHidden/>
          </w:rPr>
          <w:fldChar w:fldCharType="begin"/>
        </w:r>
        <w:r>
          <w:rPr>
            <w:noProof/>
            <w:webHidden/>
          </w:rPr>
          <w:instrText xml:space="preserve"> PAGEREF _Toc193287570 \h </w:instrText>
        </w:r>
        <w:r>
          <w:rPr>
            <w:noProof/>
            <w:webHidden/>
          </w:rPr>
        </w:r>
        <w:r>
          <w:rPr>
            <w:noProof/>
            <w:webHidden/>
          </w:rPr>
          <w:fldChar w:fldCharType="separate"/>
        </w:r>
        <w:r>
          <w:rPr>
            <w:noProof/>
            <w:webHidden/>
          </w:rPr>
          <w:t>24</w:t>
        </w:r>
        <w:r>
          <w:rPr>
            <w:noProof/>
            <w:webHidden/>
          </w:rPr>
          <w:fldChar w:fldCharType="end"/>
        </w:r>
      </w:hyperlink>
    </w:p>
    <w:p w14:paraId="6BAA0AE5" w14:textId="674FC4C3" w:rsidR="002524E5" w:rsidRDefault="002524E5">
      <w:pPr>
        <w:pStyle w:val="Obsah1"/>
        <w:rPr>
          <w:rFonts w:eastAsiaTheme="minorEastAsia"/>
          <w:caps w:val="0"/>
          <w:noProof/>
          <w:kern w:val="2"/>
          <w:sz w:val="24"/>
          <w:szCs w:val="24"/>
          <w:lang w:eastAsia="cs-CZ"/>
          <w14:ligatures w14:val="standardContextual"/>
        </w:rPr>
      </w:pPr>
      <w:hyperlink w:anchor="_Toc193287571" w:history="1">
        <w:r w:rsidRPr="00897C96">
          <w:rPr>
            <w:rStyle w:val="Hypertextovodkaz"/>
          </w:rPr>
          <w:t>17.</w:t>
        </w:r>
        <w:r>
          <w:rPr>
            <w:rFonts w:eastAsiaTheme="minorEastAsia"/>
            <w:caps w:val="0"/>
            <w:noProof/>
            <w:kern w:val="2"/>
            <w:sz w:val="24"/>
            <w:szCs w:val="24"/>
            <w:lang w:eastAsia="cs-CZ"/>
            <w14:ligatures w14:val="standardContextual"/>
          </w:rPr>
          <w:tab/>
        </w:r>
        <w:r w:rsidRPr="00897C96">
          <w:rPr>
            <w:rStyle w:val="Hypertextovodkaz"/>
          </w:rPr>
          <w:t>HODNOCENÍ NABÍDEK</w:t>
        </w:r>
        <w:r>
          <w:rPr>
            <w:noProof/>
            <w:webHidden/>
          </w:rPr>
          <w:tab/>
        </w:r>
        <w:r>
          <w:rPr>
            <w:noProof/>
            <w:webHidden/>
          </w:rPr>
          <w:fldChar w:fldCharType="begin"/>
        </w:r>
        <w:r>
          <w:rPr>
            <w:noProof/>
            <w:webHidden/>
          </w:rPr>
          <w:instrText xml:space="preserve"> PAGEREF _Toc193287571 \h </w:instrText>
        </w:r>
        <w:r>
          <w:rPr>
            <w:noProof/>
            <w:webHidden/>
          </w:rPr>
        </w:r>
        <w:r>
          <w:rPr>
            <w:noProof/>
            <w:webHidden/>
          </w:rPr>
          <w:fldChar w:fldCharType="separate"/>
        </w:r>
        <w:r>
          <w:rPr>
            <w:noProof/>
            <w:webHidden/>
          </w:rPr>
          <w:t>24</w:t>
        </w:r>
        <w:r>
          <w:rPr>
            <w:noProof/>
            <w:webHidden/>
          </w:rPr>
          <w:fldChar w:fldCharType="end"/>
        </w:r>
      </w:hyperlink>
    </w:p>
    <w:p w14:paraId="7570E65A" w14:textId="16253A88" w:rsidR="002524E5" w:rsidRDefault="002524E5">
      <w:pPr>
        <w:pStyle w:val="Obsah1"/>
        <w:rPr>
          <w:rFonts w:eastAsiaTheme="minorEastAsia"/>
          <w:caps w:val="0"/>
          <w:noProof/>
          <w:kern w:val="2"/>
          <w:sz w:val="24"/>
          <w:szCs w:val="24"/>
          <w:lang w:eastAsia="cs-CZ"/>
          <w14:ligatures w14:val="standardContextual"/>
        </w:rPr>
      </w:pPr>
      <w:hyperlink w:anchor="_Toc193287572" w:history="1">
        <w:r w:rsidRPr="00897C96">
          <w:rPr>
            <w:rStyle w:val="Hypertextovodkaz"/>
          </w:rPr>
          <w:t>18.</w:t>
        </w:r>
        <w:r>
          <w:rPr>
            <w:rFonts w:eastAsiaTheme="minorEastAsia"/>
            <w:caps w:val="0"/>
            <w:noProof/>
            <w:kern w:val="2"/>
            <w:sz w:val="24"/>
            <w:szCs w:val="24"/>
            <w:lang w:eastAsia="cs-CZ"/>
            <w14:ligatures w14:val="standardContextual"/>
          </w:rPr>
          <w:tab/>
        </w:r>
        <w:r w:rsidRPr="00897C96">
          <w:rPr>
            <w:rStyle w:val="Hypertextovodkaz"/>
          </w:rPr>
          <w:t>ZRUŠENÍ ZADÁVACÍHO ŘÍZENÍ</w:t>
        </w:r>
        <w:r>
          <w:rPr>
            <w:noProof/>
            <w:webHidden/>
          </w:rPr>
          <w:tab/>
        </w:r>
        <w:r>
          <w:rPr>
            <w:noProof/>
            <w:webHidden/>
          </w:rPr>
          <w:fldChar w:fldCharType="begin"/>
        </w:r>
        <w:r>
          <w:rPr>
            <w:noProof/>
            <w:webHidden/>
          </w:rPr>
          <w:instrText xml:space="preserve"> PAGEREF _Toc193287572 \h </w:instrText>
        </w:r>
        <w:r>
          <w:rPr>
            <w:noProof/>
            <w:webHidden/>
          </w:rPr>
        </w:r>
        <w:r>
          <w:rPr>
            <w:noProof/>
            <w:webHidden/>
          </w:rPr>
          <w:fldChar w:fldCharType="separate"/>
        </w:r>
        <w:r>
          <w:rPr>
            <w:noProof/>
            <w:webHidden/>
          </w:rPr>
          <w:t>25</w:t>
        </w:r>
        <w:r>
          <w:rPr>
            <w:noProof/>
            <w:webHidden/>
          </w:rPr>
          <w:fldChar w:fldCharType="end"/>
        </w:r>
      </w:hyperlink>
    </w:p>
    <w:p w14:paraId="074211F2" w14:textId="3861BFC2" w:rsidR="002524E5" w:rsidRDefault="002524E5">
      <w:pPr>
        <w:pStyle w:val="Obsah1"/>
        <w:rPr>
          <w:rFonts w:eastAsiaTheme="minorEastAsia"/>
          <w:caps w:val="0"/>
          <w:noProof/>
          <w:kern w:val="2"/>
          <w:sz w:val="24"/>
          <w:szCs w:val="24"/>
          <w:lang w:eastAsia="cs-CZ"/>
          <w14:ligatures w14:val="standardContextual"/>
        </w:rPr>
      </w:pPr>
      <w:hyperlink w:anchor="_Toc193287573" w:history="1">
        <w:r w:rsidRPr="00897C96">
          <w:rPr>
            <w:rStyle w:val="Hypertextovodkaz"/>
          </w:rPr>
          <w:t>19.</w:t>
        </w:r>
        <w:r>
          <w:rPr>
            <w:rFonts w:eastAsiaTheme="minorEastAsia"/>
            <w:caps w:val="0"/>
            <w:noProof/>
            <w:kern w:val="2"/>
            <w:sz w:val="24"/>
            <w:szCs w:val="24"/>
            <w:lang w:eastAsia="cs-CZ"/>
            <w14:ligatures w14:val="standardContextual"/>
          </w:rPr>
          <w:tab/>
        </w:r>
        <w:r w:rsidRPr="00897C96">
          <w:rPr>
            <w:rStyle w:val="Hypertextovodkaz"/>
          </w:rPr>
          <w:t>UZAVŘENÍ SMLOUVY</w:t>
        </w:r>
        <w:r>
          <w:rPr>
            <w:noProof/>
            <w:webHidden/>
          </w:rPr>
          <w:tab/>
        </w:r>
        <w:r>
          <w:rPr>
            <w:noProof/>
            <w:webHidden/>
          </w:rPr>
          <w:fldChar w:fldCharType="begin"/>
        </w:r>
        <w:r>
          <w:rPr>
            <w:noProof/>
            <w:webHidden/>
          </w:rPr>
          <w:instrText xml:space="preserve"> PAGEREF _Toc193287573 \h </w:instrText>
        </w:r>
        <w:r>
          <w:rPr>
            <w:noProof/>
            <w:webHidden/>
          </w:rPr>
        </w:r>
        <w:r>
          <w:rPr>
            <w:noProof/>
            <w:webHidden/>
          </w:rPr>
          <w:fldChar w:fldCharType="separate"/>
        </w:r>
        <w:r>
          <w:rPr>
            <w:noProof/>
            <w:webHidden/>
          </w:rPr>
          <w:t>25</w:t>
        </w:r>
        <w:r>
          <w:rPr>
            <w:noProof/>
            <w:webHidden/>
          </w:rPr>
          <w:fldChar w:fldCharType="end"/>
        </w:r>
      </w:hyperlink>
    </w:p>
    <w:p w14:paraId="0CB71F26" w14:textId="5CA89A9E" w:rsidR="002524E5" w:rsidRDefault="002524E5">
      <w:pPr>
        <w:pStyle w:val="Obsah1"/>
        <w:rPr>
          <w:rFonts w:eastAsiaTheme="minorEastAsia"/>
          <w:caps w:val="0"/>
          <w:noProof/>
          <w:kern w:val="2"/>
          <w:sz w:val="24"/>
          <w:szCs w:val="24"/>
          <w:lang w:eastAsia="cs-CZ"/>
          <w14:ligatures w14:val="standardContextual"/>
        </w:rPr>
      </w:pPr>
      <w:hyperlink w:anchor="_Toc193287574" w:history="1">
        <w:r w:rsidRPr="00897C96">
          <w:rPr>
            <w:rStyle w:val="Hypertextovodkaz"/>
          </w:rPr>
          <w:t>20.</w:t>
        </w:r>
        <w:r>
          <w:rPr>
            <w:rFonts w:eastAsiaTheme="minorEastAsia"/>
            <w:caps w:val="0"/>
            <w:noProof/>
            <w:kern w:val="2"/>
            <w:sz w:val="24"/>
            <w:szCs w:val="24"/>
            <w:lang w:eastAsia="cs-CZ"/>
            <w14:ligatures w14:val="standardContextual"/>
          </w:rPr>
          <w:tab/>
        </w:r>
        <w:r w:rsidRPr="00897C96">
          <w:rPr>
            <w:rStyle w:val="Hypertextovodkaz"/>
          </w:rPr>
          <w:t>OCHRANA INFORMACÍ</w:t>
        </w:r>
        <w:r>
          <w:rPr>
            <w:noProof/>
            <w:webHidden/>
          </w:rPr>
          <w:tab/>
        </w:r>
        <w:r>
          <w:rPr>
            <w:noProof/>
            <w:webHidden/>
          </w:rPr>
          <w:fldChar w:fldCharType="begin"/>
        </w:r>
        <w:r>
          <w:rPr>
            <w:noProof/>
            <w:webHidden/>
          </w:rPr>
          <w:instrText xml:space="preserve"> PAGEREF _Toc193287574 \h </w:instrText>
        </w:r>
        <w:r>
          <w:rPr>
            <w:noProof/>
            <w:webHidden/>
          </w:rPr>
        </w:r>
        <w:r>
          <w:rPr>
            <w:noProof/>
            <w:webHidden/>
          </w:rPr>
          <w:fldChar w:fldCharType="separate"/>
        </w:r>
        <w:r>
          <w:rPr>
            <w:noProof/>
            <w:webHidden/>
          </w:rPr>
          <w:t>27</w:t>
        </w:r>
        <w:r>
          <w:rPr>
            <w:noProof/>
            <w:webHidden/>
          </w:rPr>
          <w:fldChar w:fldCharType="end"/>
        </w:r>
      </w:hyperlink>
    </w:p>
    <w:p w14:paraId="6832AB0D" w14:textId="266CC46E" w:rsidR="002524E5" w:rsidRDefault="002524E5">
      <w:pPr>
        <w:pStyle w:val="Obsah1"/>
        <w:rPr>
          <w:rFonts w:eastAsiaTheme="minorEastAsia"/>
          <w:caps w:val="0"/>
          <w:noProof/>
          <w:kern w:val="2"/>
          <w:sz w:val="24"/>
          <w:szCs w:val="24"/>
          <w:lang w:eastAsia="cs-CZ"/>
          <w14:ligatures w14:val="standardContextual"/>
        </w:rPr>
      </w:pPr>
      <w:hyperlink w:anchor="_Toc193287575" w:history="1">
        <w:r w:rsidRPr="00897C96">
          <w:rPr>
            <w:rStyle w:val="Hypertextovodkaz"/>
          </w:rPr>
          <w:t>21.</w:t>
        </w:r>
        <w:r>
          <w:rPr>
            <w:rFonts w:eastAsiaTheme="minorEastAsia"/>
            <w:caps w:val="0"/>
            <w:noProof/>
            <w:kern w:val="2"/>
            <w:sz w:val="24"/>
            <w:szCs w:val="24"/>
            <w:lang w:eastAsia="cs-CZ"/>
            <w14:ligatures w14:val="standardContextual"/>
          </w:rPr>
          <w:tab/>
        </w:r>
        <w:r w:rsidRPr="00897C96">
          <w:rPr>
            <w:rStyle w:val="Hypertextovodkaz"/>
          </w:rPr>
          <w:t>ZADÁVACÍ LHŮTA A JISTOTA ZA NABÍDKU</w:t>
        </w:r>
        <w:r>
          <w:rPr>
            <w:noProof/>
            <w:webHidden/>
          </w:rPr>
          <w:tab/>
        </w:r>
        <w:r>
          <w:rPr>
            <w:noProof/>
            <w:webHidden/>
          </w:rPr>
          <w:fldChar w:fldCharType="begin"/>
        </w:r>
        <w:r>
          <w:rPr>
            <w:noProof/>
            <w:webHidden/>
          </w:rPr>
          <w:instrText xml:space="preserve"> PAGEREF _Toc193287575 \h </w:instrText>
        </w:r>
        <w:r>
          <w:rPr>
            <w:noProof/>
            <w:webHidden/>
          </w:rPr>
        </w:r>
        <w:r>
          <w:rPr>
            <w:noProof/>
            <w:webHidden/>
          </w:rPr>
          <w:fldChar w:fldCharType="separate"/>
        </w:r>
        <w:r>
          <w:rPr>
            <w:noProof/>
            <w:webHidden/>
          </w:rPr>
          <w:t>28</w:t>
        </w:r>
        <w:r>
          <w:rPr>
            <w:noProof/>
            <w:webHidden/>
          </w:rPr>
          <w:fldChar w:fldCharType="end"/>
        </w:r>
      </w:hyperlink>
    </w:p>
    <w:p w14:paraId="7AD8FF0A" w14:textId="2CB6270D" w:rsidR="002524E5" w:rsidRDefault="002524E5">
      <w:pPr>
        <w:pStyle w:val="Obsah1"/>
        <w:rPr>
          <w:rFonts w:eastAsiaTheme="minorEastAsia"/>
          <w:caps w:val="0"/>
          <w:noProof/>
          <w:kern w:val="2"/>
          <w:sz w:val="24"/>
          <w:szCs w:val="24"/>
          <w:lang w:eastAsia="cs-CZ"/>
          <w14:ligatures w14:val="standardContextual"/>
        </w:rPr>
      </w:pPr>
      <w:hyperlink w:anchor="_Toc193287576" w:history="1">
        <w:r w:rsidRPr="00897C96">
          <w:rPr>
            <w:rStyle w:val="Hypertextovodkaz"/>
          </w:rPr>
          <w:t>22.</w:t>
        </w:r>
        <w:r>
          <w:rPr>
            <w:rFonts w:eastAsiaTheme="minorEastAsia"/>
            <w:caps w:val="0"/>
            <w:noProof/>
            <w:kern w:val="2"/>
            <w:sz w:val="24"/>
            <w:szCs w:val="24"/>
            <w:lang w:eastAsia="cs-CZ"/>
            <w14:ligatures w14:val="standardContextual"/>
          </w:rPr>
          <w:tab/>
        </w:r>
        <w:r w:rsidRPr="00897C96">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_Toc193287576 \h </w:instrText>
        </w:r>
        <w:r>
          <w:rPr>
            <w:noProof/>
            <w:webHidden/>
          </w:rPr>
        </w:r>
        <w:r>
          <w:rPr>
            <w:noProof/>
            <w:webHidden/>
          </w:rPr>
          <w:fldChar w:fldCharType="separate"/>
        </w:r>
        <w:r>
          <w:rPr>
            <w:noProof/>
            <w:webHidden/>
          </w:rPr>
          <w:t>28</w:t>
        </w:r>
        <w:r>
          <w:rPr>
            <w:noProof/>
            <w:webHidden/>
          </w:rPr>
          <w:fldChar w:fldCharType="end"/>
        </w:r>
      </w:hyperlink>
    </w:p>
    <w:p w14:paraId="71BD235B" w14:textId="36238C10" w:rsidR="002524E5" w:rsidRDefault="002524E5">
      <w:pPr>
        <w:pStyle w:val="Obsah1"/>
        <w:rPr>
          <w:rFonts w:eastAsiaTheme="minorEastAsia"/>
          <w:caps w:val="0"/>
          <w:noProof/>
          <w:kern w:val="2"/>
          <w:sz w:val="24"/>
          <w:szCs w:val="24"/>
          <w:lang w:eastAsia="cs-CZ"/>
          <w14:ligatures w14:val="standardContextual"/>
        </w:rPr>
      </w:pPr>
      <w:hyperlink w:anchor="_Toc193287577" w:history="1">
        <w:r w:rsidRPr="00897C96">
          <w:rPr>
            <w:rStyle w:val="Hypertextovodkaz"/>
          </w:rPr>
          <w:t>23.</w:t>
        </w:r>
        <w:r>
          <w:rPr>
            <w:rFonts w:eastAsiaTheme="minorEastAsia"/>
            <w:caps w:val="0"/>
            <w:noProof/>
            <w:kern w:val="2"/>
            <w:sz w:val="24"/>
            <w:szCs w:val="24"/>
            <w:lang w:eastAsia="cs-CZ"/>
            <w14:ligatures w14:val="standardContextual"/>
          </w:rPr>
          <w:tab/>
        </w:r>
        <w:r w:rsidRPr="00897C96">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_Toc193287577 \h </w:instrText>
        </w:r>
        <w:r>
          <w:rPr>
            <w:noProof/>
            <w:webHidden/>
          </w:rPr>
        </w:r>
        <w:r>
          <w:rPr>
            <w:noProof/>
            <w:webHidden/>
          </w:rPr>
          <w:fldChar w:fldCharType="separate"/>
        </w:r>
        <w:r>
          <w:rPr>
            <w:noProof/>
            <w:webHidden/>
          </w:rPr>
          <w:t>29</w:t>
        </w:r>
        <w:r>
          <w:rPr>
            <w:noProof/>
            <w:webHidden/>
          </w:rPr>
          <w:fldChar w:fldCharType="end"/>
        </w:r>
      </w:hyperlink>
    </w:p>
    <w:p w14:paraId="00025CAA" w14:textId="45D4FC92" w:rsidR="002524E5" w:rsidRDefault="002524E5">
      <w:pPr>
        <w:pStyle w:val="Obsah1"/>
        <w:rPr>
          <w:rFonts w:eastAsiaTheme="minorEastAsia"/>
          <w:caps w:val="0"/>
          <w:noProof/>
          <w:kern w:val="2"/>
          <w:sz w:val="24"/>
          <w:szCs w:val="24"/>
          <w:lang w:eastAsia="cs-CZ"/>
          <w14:ligatures w14:val="standardContextual"/>
        </w:rPr>
      </w:pPr>
      <w:hyperlink w:anchor="_Toc193287578" w:history="1">
        <w:r w:rsidRPr="00897C96">
          <w:rPr>
            <w:rStyle w:val="Hypertextovodkaz"/>
          </w:rPr>
          <w:t>24.</w:t>
        </w:r>
        <w:r>
          <w:rPr>
            <w:rFonts w:eastAsiaTheme="minorEastAsia"/>
            <w:caps w:val="0"/>
            <w:noProof/>
            <w:kern w:val="2"/>
            <w:sz w:val="24"/>
            <w:szCs w:val="24"/>
            <w:lang w:eastAsia="cs-CZ"/>
            <w14:ligatures w14:val="standardContextual"/>
          </w:rPr>
          <w:tab/>
        </w:r>
        <w:r w:rsidRPr="00897C96">
          <w:rPr>
            <w:rStyle w:val="Hypertextovodkaz"/>
          </w:rPr>
          <w:t>PŘÍLOHY TĚCHTO POKYNŮ</w:t>
        </w:r>
        <w:r>
          <w:rPr>
            <w:noProof/>
            <w:webHidden/>
          </w:rPr>
          <w:tab/>
        </w:r>
        <w:r>
          <w:rPr>
            <w:noProof/>
            <w:webHidden/>
          </w:rPr>
          <w:fldChar w:fldCharType="begin"/>
        </w:r>
        <w:r>
          <w:rPr>
            <w:noProof/>
            <w:webHidden/>
          </w:rPr>
          <w:instrText xml:space="preserve"> PAGEREF _Toc193287578 \h </w:instrText>
        </w:r>
        <w:r>
          <w:rPr>
            <w:noProof/>
            <w:webHidden/>
          </w:rPr>
        </w:r>
        <w:r>
          <w:rPr>
            <w:noProof/>
            <w:webHidden/>
          </w:rPr>
          <w:fldChar w:fldCharType="separate"/>
        </w:r>
        <w:r>
          <w:rPr>
            <w:noProof/>
            <w:webHidden/>
          </w:rPr>
          <w:t>30</w:t>
        </w:r>
        <w:r>
          <w:rPr>
            <w:noProof/>
            <w:webHidden/>
          </w:rPr>
          <w:fldChar w:fldCharType="end"/>
        </w:r>
      </w:hyperlink>
    </w:p>
    <w:p w14:paraId="7899C995" w14:textId="654837A2" w:rsidR="00AD0C7B" w:rsidRDefault="00BD7E91" w:rsidP="004C1217">
      <w:pPr>
        <w:tabs>
          <w:tab w:val="left" w:pos="3235"/>
        </w:tabs>
      </w:pPr>
      <w:r>
        <w:fldChar w:fldCharType="end"/>
      </w:r>
      <w:r w:rsidR="004C1217">
        <w:tab/>
      </w:r>
    </w:p>
    <w:p w14:paraId="3ED76313" w14:textId="77777777" w:rsidR="00AD0C7B" w:rsidRDefault="00AD0C7B">
      <w:r>
        <w:br w:type="page"/>
      </w:r>
    </w:p>
    <w:p w14:paraId="680092D0"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93287555"/>
      <w:r>
        <w:lastRenderedPageBreak/>
        <w:t>ÚVODNÍ USTANOVENÍ</w:t>
      </w:r>
      <w:bookmarkEnd w:id="4"/>
    </w:p>
    <w:p w14:paraId="790D1744" w14:textId="77777777" w:rsidR="0035531B" w:rsidRPr="00750CC4"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 xml:space="preserve">zadávání veřejných zakázek, ve </w:t>
      </w:r>
      <w:r w:rsidRPr="00750CC4">
        <w:t>znění pozdějších předpisů, (dále jen „ZZVZ“)</w:t>
      </w:r>
      <w:r w:rsidR="00845C50" w:rsidRPr="00750CC4">
        <w:t xml:space="preserve"> a </w:t>
      </w:r>
      <w:r w:rsidRPr="00750CC4">
        <w:t>dalšími právními předpisy. Podáním své nabídky účastník zadávacího řízení zcela</w:t>
      </w:r>
      <w:r w:rsidR="00845C50" w:rsidRPr="00750CC4">
        <w:t xml:space="preserve"> a </w:t>
      </w:r>
      <w:r w:rsidRPr="00750CC4">
        <w:t xml:space="preserve">bez výhrad akceptuje zadávací podmínky této veřejné zakázky. </w:t>
      </w:r>
    </w:p>
    <w:p w14:paraId="30FDCCA1" w14:textId="20364D86" w:rsidR="00FF4C9E" w:rsidRPr="00750CC4" w:rsidRDefault="00FF4C9E" w:rsidP="00CC7583">
      <w:pPr>
        <w:pStyle w:val="Text1-1"/>
        <w:rPr>
          <w:b/>
        </w:rPr>
      </w:pPr>
      <w:r w:rsidRPr="00750CC4">
        <w:rPr>
          <w:b/>
        </w:rPr>
        <w:t>Zadavatel zadává tuto veřejnou zakázku ve smyslu ustanovení § </w:t>
      </w:r>
      <w:r w:rsidR="00234553" w:rsidRPr="00750CC4">
        <w:rPr>
          <w:b/>
        </w:rPr>
        <w:t>11</w:t>
      </w:r>
      <w:r w:rsidRPr="00750CC4">
        <w:rPr>
          <w:b/>
        </w:rPr>
        <w:t xml:space="preserve"> </w:t>
      </w:r>
      <w:r w:rsidR="00234553" w:rsidRPr="00750CC4">
        <w:rPr>
          <w:b/>
        </w:rPr>
        <w:t xml:space="preserve">odst. 4 písm. b) </w:t>
      </w:r>
      <w:r w:rsidRPr="00750CC4">
        <w:rPr>
          <w:b/>
        </w:rPr>
        <w:t xml:space="preserve">ZZVZ, na základě Smlouvy na zajištění zhotovení rekonstrukce </w:t>
      </w:r>
      <w:proofErr w:type="spellStart"/>
      <w:r w:rsidRPr="00750CC4">
        <w:rPr>
          <w:b/>
        </w:rPr>
        <w:t>žst</w:t>
      </w:r>
      <w:proofErr w:type="spellEnd"/>
      <w:r w:rsidRPr="00750CC4">
        <w:rPr>
          <w:b/>
        </w:rPr>
        <w:t xml:space="preserve">. </w:t>
      </w:r>
      <w:proofErr w:type="gramStart"/>
      <w:r w:rsidRPr="00750CC4">
        <w:rPr>
          <w:b/>
        </w:rPr>
        <w:t>Praha - Bubny</w:t>
      </w:r>
      <w:proofErr w:type="gramEnd"/>
      <w:r w:rsidRPr="00750CC4">
        <w:rPr>
          <w:b/>
        </w:rPr>
        <w:t xml:space="preserve"> uzavřené </w:t>
      </w:r>
      <w:r w:rsidR="00341174">
        <w:rPr>
          <w:b/>
        </w:rPr>
        <w:t xml:space="preserve">s </w:t>
      </w:r>
      <w:r w:rsidR="00341174" w:rsidRPr="00A747E6">
        <w:rPr>
          <w:b/>
        </w:rPr>
        <w:t>Centr</w:t>
      </w:r>
      <w:r w:rsidR="00341174">
        <w:rPr>
          <w:b/>
        </w:rPr>
        <w:t>em</w:t>
      </w:r>
      <w:r w:rsidR="00341174" w:rsidRPr="00A747E6">
        <w:rPr>
          <w:b/>
        </w:rPr>
        <w:t xml:space="preserve"> paměti a dialogu Bubny</w:t>
      </w:r>
      <w:r w:rsidRPr="00750CC4">
        <w:rPr>
          <w:b/>
        </w:rPr>
        <w:t>. Zadavatel se řídí při zadávání veřejné zakázky ustanoveními ZZVZ platnými pro veřejného zadavatele.</w:t>
      </w:r>
    </w:p>
    <w:p w14:paraId="412F1E57"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7ABC5C6" w14:textId="49368F0C"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 xml:space="preserve">zahájení zadávacího řízení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23CF126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5A029CBD"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246290CD" w14:textId="436A026A" w:rsidR="00FF4C9E" w:rsidRDefault="0035531B" w:rsidP="00FF4C9E">
      <w:pPr>
        <w:pStyle w:val="Text1-1"/>
      </w:pPr>
      <w:r>
        <w:t>Dodavatelé nesou veškeré náklady spojené</w:t>
      </w:r>
      <w:r w:rsidR="00845C50">
        <w:t xml:space="preserve"> s </w:t>
      </w:r>
      <w:r>
        <w:t>účastí</w:t>
      </w:r>
      <w:r w:rsidR="00092CC9">
        <w:t xml:space="preserve"> </w:t>
      </w:r>
      <w:r w:rsidR="00900E7A">
        <w:t>v zadávacím</w:t>
      </w:r>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B77990">
        <w:t xml:space="preserve"> </w:t>
      </w:r>
      <w:r w:rsidR="00B77990" w:rsidRPr="00DD3B19">
        <w:rPr>
          <w:szCs w:val="24"/>
        </w:rPr>
        <w:t>To neplatí v případě postupu dle § 40 odst</w:t>
      </w:r>
      <w:r w:rsidR="00B77990" w:rsidRPr="00234553">
        <w:rPr>
          <w:szCs w:val="24"/>
        </w:rPr>
        <w:t>.</w:t>
      </w:r>
      <w:r w:rsidR="00EB2B07" w:rsidRPr="00234553">
        <w:rPr>
          <w:szCs w:val="24"/>
        </w:rPr>
        <w:t xml:space="preserve"> 6</w:t>
      </w:r>
      <w:r w:rsidR="00B77990" w:rsidRPr="00234553">
        <w:rPr>
          <w:szCs w:val="24"/>
        </w:rPr>
        <w:t xml:space="preserve"> ZZVZ</w:t>
      </w:r>
      <w:r w:rsidR="001A3057">
        <w:rPr>
          <w:szCs w:val="24"/>
        </w:rPr>
        <w:t>.</w:t>
      </w:r>
    </w:p>
    <w:p w14:paraId="141769B1"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13E5D2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30878CD0" w14:textId="77777777" w:rsidR="0035531B" w:rsidRDefault="0035531B" w:rsidP="0035531B">
      <w:pPr>
        <w:pStyle w:val="Nadpis1-1"/>
      </w:pPr>
      <w:bookmarkStart w:id="5" w:name="_Toc193287556"/>
      <w:r>
        <w:t>IDENTIFIKAČNÍ ÚDAJE ZADAVATELE</w:t>
      </w:r>
      <w:bookmarkEnd w:id="5"/>
    </w:p>
    <w:p w14:paraId="5B31C886" w14:textId="77777777" w:rsidR="0035531B" w:rsidRPr="0035531B" w:rsidRDefault="0035531B" w:rsidP="0035531B">
      <w:pPr>
        <w:pStyle w:val="Textbezslovn"/>
        <w:spacing w:after="0"/>
        <w:rPr>
          <w:rStyle w:val="Tun9b"/>
        </w:rPr>
      </w:pPr>
      <w:r w:rsidRPr="0035531B">
        <w:rPr>
          <w:rStyle w:val="Tun9b"/>
        </w:rPr>
        <w:t>Správa železni</w:t>
      </w:r>
      <w:r w:rsidR="00620C7D">
        <w:rPr>
          <w:rStyle w:val="Tun9b"/>
        </w:rPr>
        <w:t>c</w:t>
      </w:r>
      <w:r w:rsidRPr="0035531B">
        <w:rPr>
          <w:rStyle w:val="Tun9b"/>
        </w:rPr>
        <w:t>, státní organizace</w:t>
      </w:r>
    </w:p>
    <w:p w14:paraId="1FE6A907" w14:textId="77777777" w:rsidR="0035531B" w:rsidRDefault="0035531B" w:rsidP="0035531B">
      <w:pPr>
        <w:pStyle w:val="Textbezslovn"/>
        <w:spacing w:after="0"/>
      </w:pPr>
      <w:r>
        <w:t>sídlo: Dlážděná 1003/7, Praha 1</w:t>
      </w:r>
      <w:r w:rsidR="00B031AE">
        <w:t>-</w:t>
      </w:r>
      <w:r>
        <w:t xml:space="preserve"> Nové Město, PSČ 110 00</w:t>
      </w:r>
    </w:p>
    <w:p w14:paraId="6EEF3E0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B2C174B" w14:textId="77777777" w:rsidR="0035531B" w:rsidRDefault="0035531B" w:rsidP="0035531B">
      <w:pPr>
        <w:pStyle w:val="Textbezslovn"/>
        <w:spacing w:after="0"/>
      </w:pPr>
      <w:r>
        <w:t>IČO: 70994234</w:t>
      </w:r>
    </w:p>
    <w:p w14:paraId="15867649" w14:textId="77777777" w:rsidR="0035531B" w:rsidRDefault="0035531B" w:rsidP="0035531B">
      <w:pPr>
        <w:pStyle w:val="Textbezslovn"/>
        <w:spacing w:after="0"/>
      </w:pPr>
      <w:r>
        <w:t>DIČ: CZ70994234</w:t>
      </w:r>
    </w:p>
    <w:p w14:paraId="6274807F" w14:textId="77777777" w:rsidR="0035531B" w:rsidRDefault="0035531B" w:rsidP="0035531B">
      <w:pPr>
        <w:pStyle w:val="Textbezslovn"/>
        <w:spacing w:after="0"/>
      </w:pPr>
      <w:r>
        <w:t xml:space="preserve">Identifikátor datové schránky: </w:t>
      </w:r>
      <w:proofErr w:type="spellStart"/>
      <w:r>
        <w:t>uccchjm</w:t>
      </w:r>
      <w:proofErr w:type="spellEnd"/>
    </w:p>
    <w:p w14:paraId="2A7267E6"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02089B48" w14:textId="29AAC970" w:rsidR="0035531B" w:rsidRDefault="0035531B" w:rsidP="0035531B">
      <w:pPr>
        <w:pStyle w:val="Textbezslovn"/>
      </w:pPr>
      <w:r w:rsidRPr="000174E8">
        <w:tab/>
      </w:r>
      <w:r w:rsidRPr="000174E8">
        <w:tab/>
      </w:r>
    </w:p>
    <w:p w14:paraId="1F39B987" w14:textId="77777777" w:rsidR="0035531B" w:rsidRDefault="0035531B" w:rsidP="0035531B">
      <w:pPr>
        <w:pStyle w:val="Nadpis1-1"/>
      </w:pPr>
      <w:bookmarkStart w:id="6" w:name="_Toc193287557"/>
      <w:r>
        <w:t>KOMUNIKACE MEZI ZADAVATELEM</w:t>
      </w:r>
      <w:r w:rsidR="00845C50">
        <w:t xml:space="preserve"> a </w:t>
      </w:r>
      <w:r>
        <w:t>DODAVATELEM</w:t>
      </w:r>
      <w:bookmarkEnd w:id="6"/>
      <w:r>
        <w:t xml:space="preserve"> </w:t>
      </w:r>
    </w:p>
    <w:p w14:paraId="048F3582" w14:textId="26AA4265" w:rsidR="0035531B" w:rsidRDefault="00A44D82"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3" w:history="1">
        <w:r w:rsidR="007D0570"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1A3057">
        <w:t xml:space="preserve"> s výjimkou případů, kdy komunikace s dodavatelem prostřednictvím elektronického nástroje nebude objektivně možná, např. s ohledem na chybějící registraci dodavatele v elektronickém nástroji</w:t>
      </w:r>
      <w:r w:rsidR="0035531B">
        <w:t>.</w:t>
      </w:r>
    </w:p>
    <w:p w14:paraId="05046EF5" w14:textId="563A10D9" w:rsidR="0035531B" w:rsidRPr="00C777B6" w:rsidRDefault="0035531B" w:rsidP="0035531B">
      <w:pPr>
        <w:pStyle w:val="Text1-1"/>
      </w:pPr>
      <w:r>
        <w:t xml:space="preserve">Kontaktní osobou zadavatele pro zadávací řízení je: </w:t>
      </w:r>
      <w:r w:rsidR="00C777B6" w:rsidRPr="00C777B6">
        <w:t>Kateřina Jungová</w:t>
      </w:r>
    </w:p>
    <w:p w14:paraId="16215F5C" w14:textId="1260495B" w:rsidR="0035531B" w:rsidRPr="00C777B6" w:rsidRDefault="0035531B" w:rsidP="0035531B">
      <w:pPr>
        <w:pStyle w:val="Textbezslovn"/>
        <w:spacing w:after="0"/>
      </w:pPr>
      <w:r w:rsidRPr="00C777B6">
        <w:t xml:space="preserve">telefon: </w:t>
      </w:r>
      <w:r w:rsidRPr="00C777B6">
        <w:tab/>
      </w:r>
      <w:r w:rsidR="00C777B6" w:rsidRPr="00C777B6">
        <w:t>+420 720 071 563</w:t>
      </w:r>
    </w:p>
    <w:p w14:paraId="1954024C" w14:textId="7D30493A" w:rsidR="0035531B" w:rsidRDefault="0035531B" w:rsidP="0035531B">
      <w:pPr>
        <w:pStyle w:val="Textbezslovn"/>
        <w:spacing w:after="0"/>
      </w:pPr>
      <w:r w:rsidRPr="00C777B6">
        <w:t xml:space="preserve">e-mail: </w:t>
      </w:r>
      <w:r w:rsidRPr="00C777B6">
        <w:tab/>
      </w:r>
      <w:r w:rsidR="00C777B6" w:rsidRPr="00C777B6">
        <w:t>jungovak@spravazeleznic.cz</w:t>
      </w:r>
    </w:p>
    <w:p w14:paraId="46E8E817" w14:textId="4A92CF87" w:rsidR="0035531B" w:rsidRDefault="0035531B" w:rsidP="00C777B6">
      <w:pPr>
        <w:pStyle w:val="Textbezslovn"/>
        <w:ind w:left="2127" w:hanging="1390"/>
      </w:pPr>
      <w:r>
        <w:t xml:space="preserve">adresa: </w:t>
      </w:r>
      <w:r>
        <w:tab/>
      </w:r>
      <w:r w:rsidR="00C777B6" w:rsidRPr="00DA1047">
        <w:t xml:space="preserve">Správa železnic, státní organizace, Stavební správa západ, Budova </w:t>
      </w:r>
      <w:proofErr w:type="spellStart"/>
      <w:r w:rsidR="00C777B6" w:rsidRPr="00DA1047">
        <w:t>Diamond</w:t>
      </w:r>
      <w:proofErr w:type="spellEnd"/>
      <w:r w:rsidR="00C777B6" w:rsidRPr="00DA1047">
        <w:t xml:space="preserve"> Point, Ke Štvanici 656/3, 186 00 Praha 8 – Karlín</w:t>
      </w:r>
    </w:p>
    <w:p w14:paraId="701C82F5" w14:textId="77777777" w:rsidR="0035531B" w:rsidRDefault="0035531B" w:rsidP="0035531B">
      <w:pPr>
        <w:pStyle w:val="Nadpis1-1"/>
      </w:pPr>
      <w:bookmarkStart w:id="7" w:name="_Toc193287558"/>
      <w:r>
        <w:t>ÚČEL</w:t>
      </w:r>
      <w:r w:rsidR="00845C50">
        <w:t xml:space="preserve"> a </w:t>
      </w:r>
      <w:r>
        <w:t>PŘEDMĚT PLNĚNÍ VEŘEJNÉ ZAKÁZKY</w:t>
      </w:r>
      <w:bookmarkEnd w:id="7"/>
    </w:p>
    <w:p w14:paraId="10D8F196" w14:textId="77777777" w:rsidR="0035531B" w:rsidRDefault="0035531B" w:rsidP="0035531B">
      <w:pPr>
        <w:pStyle w:val="Text1-1"/>
      </w:pPr>
      <w:r>
        <w:t>Účel veřejné zakázky</w:t>
      </w:r>
    </w:p>
    <w:p w14:paraId="6E5E743D" w14:textId="286746A4" w:rsidR="00D419BD" w:rsidRDefault="00D419BD" w:rsidP="00D419BD">
      <w:pPr>
        <w:pStyle w:val="Textbezslovn"/>
      </w:pPr>
      <w:r>
        <w:t xml:space="preserve">Účelem veřejné zakázky </w:t>
      </w:r>
      <w:r w:rsidRPr="00D419BD">
        <w:rPr>
          <w:b/>
          <w:bCs/>
        </w:rPr>
        <w:t xml:space="preserve">„Revitalizace nádraží Bubny na </w:t>
      </w:r>
      <w:r w:rsidR="00FA119A">
        <w:rPr>
          <w:b/>
          <w:bCs/>
        </w:rPr>
        <w:t>Centrum paměti a dialogu Bubny</w:t>
      </w:r>
      <w:r w:rsidRPr="00D419BD">
        <w:rPr>
          <w:b/>
          <w:bCs/>
        </w:rPr>
        <w:t>“</w:t>
      </w:r>
      <w:r>
        <w:t xml:space="preserve"> je zhotovení stavby, jejímž cílem je revitalizovat nádražní budovu na pietní místo, které bude svou podobou odrážet vážnost proběhlých událostí.</w:t>
      </w:r>
    </w:p>
    <w:p w14:paraId="6DB8AF47" w14:textId="037F3371" w:rsidR="0035531B" w:rsidRDefault="00D419BD" w:rsidP="00D419BD">
      <w:pPr>
        <w:pStyle w:val="Textbezslovn"/>
        <w:ind w:left="709"/>
      </w:pPr>
      <w:r>
        <w:t>Budova po svém dokončení bude sloužit jako památník událostí spojených s obdobím kolem, během a po 2.světové válce. Bude rekonstruována celá nádraží budova včetně části jižního křídla. Hlavní prostory budovy budou určeny pro stálé i proměnné expozice, v postranních křídlech budou zřízeny přednáškové a počítačové místnosti pro interaktivní prezentace historických událostí. V přízemí bude zřízena kavárna pro návštěvníky expozic i pro externí zákazníky.</w:t>
      </w:r>
    </w:p>
    <w:p w14:paraId="612921F0" w14:textId="77777777" w:rsidR="0035531B" w:rsidRDefault="0035531B" w:rsidP="0035531B">
      <w:pPr>
        <w:pStyle w:val="Text1-1"/>
      </w:pPr>
      <w:r>
        <w:t>Předmět plnění veřejné zakázky</w:t>
      </w:r>
    </w:p>
    <w:p w14:paraId="0F5CABC5" w14:textId="3B201664" w:rsidR="00D419BD" w:rsidRDefault="00D419BD" w:rsidP="00D419BD">
      <w:pPr>
        <w:pStyle w:val="Textbezslovn"/>
      </w:pPr>
      <w:r>
        <w:t xml:space="preserve">Předmětem veřejné zakázky na zhotovení stavby </w:t>
      </w:r>
      <w:r w:rsidRPr="00D419BD">
        <w:rPr>
          <w:b/>
          <w:bCs/>
        </w:rPr>
        <w:t xml:space="preserve">„Revitalizace nádraží Bubny na </w:t>
      </w:r>
      <w:r w:rsidR="00FA119A">
        <w:rPr>
          <w:b/>
          <w:bCs/>
        </w:rPr>
        <w:t>Centrum paměti a dialogu Bubny</w:t>
      </w:r>
      <w:r w:rsidRPr="00D419BD">
        <w:rPr>
          <w:b/>
          <w:bCs/>
        </w:rPr>
        <w:t>“</w:t>
      </w:r>
      <w:r>
        <w:t xml:space="preserve"> je:</w:t>
      </w:r>
    </w:p>
    <w:p w14:paraId="227F3BED" w14:textId="77777777" w:rsidR="00D419BD" w:rsidRDefault="00D419BD" w:rsidP="00D419BD">
      <w:pPr>
        <w:pStyle w:val="Textbezslovn"/>
        <w:numPr>
          <w:ilvl w:val="0"/>
          <w:numId w:val="37"/>
        </w:numPr>
      </w:pPr>
      <w:r>
        <w:t>zhotovení stavby dle zadávací dokumentace,</w:t>
      </w:r>
    </w:p>
    <w:p w14:paraId="0E3A8690" w14:textId="77777777" w:rsidR="00D419BD" w:rsidRDefault="00D419BD" w:rsidP="00D419BD">
      <w:pPr>
        <w:pStyle w:val="Textbezslovn"/>
        <w:numPr>
          <w:ilvl w:val="0"/>
          <w:numId w:val="37"/>
        </w:numPr>
      </w:pPr>
      <w:r>
        <w:t>zpracování Realizační dokumentace stavby,</w:t>
      </w:r>
    </w:p>
    <w:p w14:paraId="518869B2" w14:textId="6A7CBBDC" w:rsidR="005A7AC9" w:rsidRDefault="00D419BD" w:rsidP="00D419BD">
      <w:pPr>
        <w:pStyle w:val="Textbezslovn"/>
        <w:numPr>
          <w:ilvl w:val="0"/>
          <w:numId w:val="37"/>
        </w:numPr>
      </w:pPr>
      <w:r>
        <w:t>vypracování Dokumentace skutečného provedení stavby včetně geodetické části.</w:t>
      </w:r>
    </w:p>
    <w:p w14:paraId="04C7828F" w14:textId="3FA5AA70"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74E85162" w14:textId="77777777" w:rsidR="0035531B" w:rsidRDefault="0035531B" w:rsidP="0035531B">
      <w:pPr>
        <w:pStyle w:val="Text1-1"/>
      </w:pPr>
      <w:r>
        <w:t>Klasifikace předmětu veřejné zakázky</w:t>
      </w:r>
    </w:p>
    <w:p w14:paraId="13B32CAE" w14:textId="77777777" w:rsidR="00730846" w:rsidRDefault="00730846" w:rsidP="00730846">
      <w:pPr>
        <w:pStyle w:val="Textbezslovn"/>
      </w:pPr>
      <w:r w:rsidRPr="00C777B6">
        <w:t>CPV kód 45454100-5 – Rekonstrukce budov</w:t>
      </w:r>
    </w:p>
    <w:p w14:paraId="5BC5B8A5" w14:textId="7851C193"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470A81">
        <w:t>, resp. je přílohou č. 6 Smlouvy o dílo</w:t>
      </w:r>
      <w:r>
        <w:t>.</w:t>
      </w:r>
    </w:p>
    <w:p w14:paraId="4B497CF0" w14:textId="77777777" w:rsidR="0035531B" w:rsidRDefault="0035531B" w:rsidP="006F6B09">
      <w:pPr>
        <w:pStyle w:val="Nadpis1-1"/>
      </w:pPr>
      <w:bookmarkStart w:id="8" w:name="_Toc193287559"/>
      <w:r>
        <w:lastRenderedPageBreak/>
        <w:t>ZDROJE FINANCOVÁNÍ</w:t>
      </w:r>
      <w:r w:rsidR="00845C50">
        <w:t xml:space="preserve"> a </w:t>
      </w:r>
      <w:r>
        <w:t>PŘEDPOKLÁDANÁ HODNOTA VEŘEJNÉ ZAKÁZKY</w:t>
      </w:r>
      <w:bookmarkEnd w:id="8"/>
    </w:p>
    <w:p w14:paraId="5D4AEBB6" w14:textId="3ADAE75A" w:rsidR="0035531B" w:rsidRDefault="00730846" w:rsidP="00730846">
      <w:pPr>
        <w:pStyle w:val="Text1-1"/>
      </w:pPr>
      <w:r w:rsidRPr="00730846">
        <w:t xml:space="preserve">U této zakázky se předpokládá financování </w:t>
      </w:r>
      <w:r w:rsidR="00BA22DE">
        <w:t xml:space="preserve">z </w:t>
      </w:r>
      <w:r w:rsidRPr="00730846">
        <w:t xml:space="preserve">prostředků </w:t>
      </w:r>
      <w:r w:rsidR="00AD1A6E">
        <w:t>Ministerstv</w:t>
      </w:r>
      <w:r w:rsidR="00C777B6">
        <w:t>a</w:t>
      </w:r>
      <w:r w:rsidR="00AD1A6E">
        <w:t xml:space="preserve"> kultury</w:t>
      </w:r>
      <w:r w:rsidR="0035531B">
        <w:t>.</w:t>
      </w:r>
    </w:p>
    <w:p w14:paraId="2C836C7B"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620C7D">
        <w:t>c</w:t>
      </w:r>
      <w:r>
        <w:t>, státní organizace, se sídlem Praha 1, Nové Město, Dlážděná 1003/7, PSČ 110 00 (zadavatel).</w:t>
      </w:r>
    </w:p>
    <w:p w14:paraId="35C9DCE9" w14:textId="1F7131D5" w:rsidR="0044101C" w:rsidRPr="00C777B6" w:rsidRDefault="0044101C" w:rsidP="00C777B6">
      <w:pPr>
        <w:pStyle w:val="Text1-1"/>
        <w:rPr>
          <w:rStyle w:val="Tun9b"/>
          <w:b w:val="0"/>
        </w:rPr>
      </w:pPr>
      <w:r w:rsidRPr="00C777B6">
        <w:rPr>
          <w:rStyle w:val="Tun9b"/>
        </w:rPr>
        <w:t xml:space="preserve">Zadavatel nesděluje výši předpokládané hodnoty </w:t>
      </w:r>
      <w:r w:rsidR="005A7AC9" w:rsidRPr="00C777B6">
        <w:rPr>
          <w:rStyle w:val="Tun9b"/>
        </w:rPr>
        <w:t xml:space="preserve">veřejné </w:t>
      </w:r>
      <w:r w:rsidRPr="00C777B6">
        <w:rPr>
          <w:rStyle w:val="Tun9b"/>
        </w:rPr>
        <w:t xml:space="preserve">zakázky. Zadavatel stanovuje závaznou zadávací podmínku tak, že částka </w:t>
      </w:r>
      <w:r w:rsidR="00C777B6" w:rsidRPr="00C777B6">
        <w:rPr>
          <w:rStyle w:val="Tun9b"/>
        </w:rPr>
        <w:t>215 000 000</w:t>
      </w:r>
      <w:r w:rsidRPr="00C777B6">
        <w:rPr>
          <w:rStyle w:val="Tun9b"/>
        </w:rPr>
        <w:t xml:space="preserve"> Kč je nejvyšší přípustnou nabídkovou cenou (bez DPH), a to pod sankcí vyloučení z další účasti v zadávacím řízení.</w:t>
      </w:r>
    </w:p>
    <w:p w14:paraId="1C2C9E34" w14:textId="77777777" w:rsidR="0035531B" w:rsidRDefault="0035531B" w:rsidP="006F6B09">
      <w:pPr>
        <w:pStyle w:val="Nadpis1-1"/>
      </w:pPr>
      <w:bookmarkStart w:id="9" w:name="_Toc193287560"/>
      <w:r>
        <w:t>OBSAH ZADÁVACÍ DOKUMENTACE</w:t>
      </w:r>
      <w:bookmarkEnd w:id="9"/>
      <w:r>
        <w:t xml:space="preserve"> </w:t>
      </w:r>
    </w:p>
    <w:p w14:paraId="76BDF645" w14:textId="4180A983"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w:t>
      </w:r>
    </w:p>
    <w:p w14:paraId="709DBCE9"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6E651C9F" w14:textId="59C591BD"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w:t>
      </w:r>
    </w:p>
    <w:p w14:paraId="3807E1D8" w14:textId="77777777" w:rsidR="0035531B" w:rsidRDefault="0035531B" w:rsidP="00845C50">
      <w:pPr>
        <w:pStyle w:val="Textbezslovn"/>
        <w:tabs>
          <w:tab w:val="left" w:pos="1701"/>
        </w:tabs>
        <w:ind w:left="1701" w:hanging="964"/>
      </w:pPr>
      <w:r>
        <w:t>Část 2</w:t>
      </w:r>
      <w:r>
        <w:tab/>
        <w:t>Pokyny pro dodavatele</w:t>
      </w:r>
    </w:p>
    <w:p w14:paraId="216FEC78"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5DCF78A1"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7B53ABCD" w14:textId="77777777" w:rsidR="0035531B" w:rsidRDefault="0035531B" w:rsidP="00845C50">
      <w:pPr>
        <w:pStyle w:val="Textbezslovn"/>
        <w:tabs>
          <w:tab w:val="left" w:pos="1701"/>
        </w:tabs>
        <w:spacing w:after="0"/>
        <w:ind w:left="1701" w:hanging="964"/>
      </w:pPr>
      <w:r>
        <w:t>Část 2</w:t>
      </w:r>
      <w:r>
        <w:tab/>
        <w:t xml:space="preserve">Dopis nabídky </w:t>
      </w:r>
    </w:p>
    <w:p w14:paraId="53F2C637"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23AB17CE"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75BCFBEB" w14:textId="0A30BF8A"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w:t>
      </w:r>
      <w:r w:rsidR="00996C3B">
        <w:t>nky pro stavby Správy železnic</w:t>
      </w:r>
      <w:r>
        <w:t>, státní organizace („Zvláštní podmínky“)</w:t>
      </w:r>
    </w:p>
    <w:p w14:paraId="6E196E83"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0B19970"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85855A7"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0FDA93BB" w14:textId="360318E5" w:rsidR="0035531B" w:rsidRDefault="0035531B" w:rsidP="00845C50">
      <w:pPr>
        <w:pStyle w:val="Textbezslovn"/>
        <w:tabs>
          <w:tab w:val="left" w:pos="1701"/>
        </w:tabs>
        <w:spacing w:after="0"/>
        <w:ind w:left="1701" w:hanging="964"/>
      </w:pPr>
      <w:r>
        <w:t>Část 8</w:t>
      </w:r>
      <w:r>
        <w:tab/>
        <w:t>Zvláštní technické podmínky</w:t>
      </w:r>
    </w:p>
    <w:p w14:paraId="20BC2B44" w14:textId="040A4CF2" w:rsidR="00470A81" w:rsidRDefault="00470A81" w:rsidP="00470A81">
      <w:pPr>
        <w:pStyle w:val="Textbezslovn"/>
        <w:tabs>
          <w:tab w:val="left" w:pos="1701"/>
        </w:tabs>
        <w:spacing w:after="0"/>
        <w:ind w:left="1701" w:hanging="964"/>
      </w:pPr>
      <w:r>
        <w:t>Část 9</w:t>
      </w:r>
      <w:r>
        <w:tab/>
        <w:t>Ostatní dokumenty tvořící součást Smlouvy (dostupné na</w:t>
      </w:r>
      <w:r w:rsidR="00E2240E" w:rsidRPr="00E2240E">
        <w:t xml:space="preserve"> </w:t>
      </w:r>
      <w:hyperlink r:id="rId14" w:history="1">
        <w:r w:rsidR="00B42206" w:rsidRPr="00A9747A">
          <w:rPr>
            <w:rStyle w:val="Hypertextovodkaz"/>
            <w:noProof w:val="0"/>
          </w:rPr>
          <w:t>https://sfdi.gov.cz/pravidla-a-metodiky/metodiky-schvalovane-sfdi</w:t>
        </w:r>
      </w:hyperlink>
      <w:r w:rsidR="00B42206">
        <w:t xml:space="preserve"> </w:t>
      </w:r>
    </w:p>
    <w:p w14:paraId="6DD4A365" w14:textId="77777777" w:rsidR="00470A81" w:rsidRDefault="00470A81" w:rsidP="00470A81">
      <w:pPr>
        <w:pStyle w:val="Textbezslovn"/>
        <w:tabs>
          <w:tab w:val="left" w:pos="1701"/>
        </w:tabs>
        <w:spacing w:after="0"/>
        <w:ind w:left="1701" w:hanging="964"/>
      </w:pPr>
      <w:r>
        <w:tab/>
        <w:t>Metodika pro kvantifikaci finančních nároků při zpoždění a prodloužení – schváleno Ministerstvem dopravy dne 10.11.2020</w:t>
      </w:r>
    </w:p>
    <w:p w14:paraId="118D55C7" w14:textId="77777777" w:rsidR="00470A81" w:rsidRDefault="00470A81" w:rsidP="00470A81">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FDEE0B5" w14:textId="58C55B96" w:rsidR="00470A81" w:rsidRDefault="00470A81" w:rsidP="00470A81">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788EE576" w14:textId="77777777" w:rsidR="00FE4A0B" w:rsidRDefault="00FE4A0B" w:rsidP="00FE4A0B">
      <w:pPr>
        <w:pStyle w:val="Textbezslovn"/>
        <w:tabs>
          <w:tab w:val="left" w:pos="1701"/>
        </w:tabs>
        <w:spacing w:after="0"/>
        <w:ind w:left="1701" w:hanging="964"/>
      </w:pPr>
      <w:r>
        <w:tab/>
        <w:t>Metodika měření pro účely článku 12 Červené knihy FIDIC (1. vydání, 05/2019) – schváleno Ministerstvem dopravy dne 7. 5. 2019</w:t>
      </w:r>
    </w:p>
    <w:p w14:paraId="1D05E577" w14:textId="77777777" w:rsidR="00FE4A0B" w:rsidRDefault="00FE4A0B" w:rsidP="00FE4A0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4F6218EA" w14:textId="3C6AE300" w:rsidR="0035531B" w:rsidRDefault="00FE4A0B" w:rsidP="00C777B6">
      <w:pPr>
        <w:pStyle w:val="Textbezslovn"/>
        <w:tabs>
          <w:tab w:val="left" w:pos="1701"/>
        </w:tabs>
        <w:spacing w:after="0"/>
        <w:ind w:left="1701" w:hanging="964"/>
      </w:pPr>
      <w:r>
        <w:tab/>
      </w:r>
      <w:r w:rsidR="00B55F5A">
        <w:t>Metodika pro akceleraci, verze II – 06/2024, schváleno Centrální komisí Ministerstva dopravy dne 17. 6. 2024</w:t>
      </w:r>
      <w:r w:rsidR="0035531B">
        <w:t xml:space="preserve"> </w:t>
      </w:r>
    </w:p>
    <w:p w14:paraId="0162BAC1"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43A32740"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5259160" w14:textId="77777777" w:rsidR="0035531B" w:rsidRDefault="0035531B" w:rsidP="00845C50">
      <w:pPr>
        <w:pStyle w:val="Textbezslovn"/>
        <w:tabs>
          <w:tab w:val="left" w:pos="1701"/>
        </w:tabs>
        <w:spacing w:after="0"/>
        <w:ind w:left="1701" w:hanging="964"/>
      </w:pPr>
      <w:r w:rsidRPr="006B0249">
        <w:t>Část 1</w:t>
      </w:r>
      <w:r w:rsidRPr="006B0249">
        <w:tab/>
        <w:t>Komentář</w:t>
      </w:r>
      <w:r w:rsidR="00BC6D2B" w:rsidRPr="006B0249">
        <w:t xml:space="preserve"> k </w:t>
      </w:r>
      <w:r w:rsidRPr="006B0249">
        <w:t>soupisu prací</w:t>
      </w:r>
      <w:r>
        <w:t xml:space="preserve"> </w:t>
      </w:r>
    </w:p>
    <w:p w14:paraId="6D46EDFC" w14:textId="77777777" w:rsidR="0035531B" w:rsidRDefault="0035531B" w:rsidP="003B7962">
      <w:pPr>
        <w:pStyle w:val="Textbezslovn"/>
        <w:tabs>
          <w:tab w:val="left" w:pos="567"/>
          <w:tab w:val="left" w:pos="1701"/>
        </w:tabs>
        <w:spacing w:after="0"/>
        <w:ind w:left="1701" w:hanging="964"/>
      </w:pPr>
      <w:r>
        <w:t>Část 2</w:t>
      </w:r>
      <w:r>
        <w:tab/>
      </w:r>
      <w:r w:rsidRPr="002809B1">
        <w:t xml:space="preserve">Rekapitulace ceny dle </w:t>
      </w:r>
      <w:r w:rsidR="006A500E" w:rsidRPr="002809B1">
        <w:t>SO a PS</w:t>
      </w:r>
      <w:r w:rsidR="003B7962">
        <w:t xml:space="preserve"> </w:t>
      </w:r>
      <w:r w:rsidR="002809B1">
        <w:t>(pouze u formátu XLSX)</w:t>
      </w:r>
    </w:p>
    <w:p w14:paraId="5524BBC8" w14:textId="77777777" w:rsidR="0035531B" w:rsidRDefault="0035531B" w:rsidP="00845C50">
      <w:pPr>
        <w:pStyle w:val="Textbezslovn"/>
        <w:tabs>
          <w:tab w:val="left" w:pos="1701"/>
        </w:tabs>
        <w:ind w:left="1701" w:hanging="964"/>
      </w:pPr>
      <w:r>
        <w:t>Část 3</w:t>
      </w:r>
      <w:r>
        <w:tab/>
        <w:t xml:space="preserve">Soupis prací členěný dle </w:t>
      </w:r>
      <w:r w:rsidR="006A500E">
        <w:t>SO a PS</w:t>
      </w:r>
      <w:r>
        <w:t xml:space="preserve"> </w:t>
      </w:r>
    </w:p>
    <w:p w14:paraId="7D44BC66" w14:textId="190709B9" w:rsidR="005A3D2F" w:rsidRPr="008C2654" w:rsidRDefault="0035531B" w:rsidP="00845C50">
      <w:pPr>
        <w:pStyle w:val="Text1-1"/>
        <w:spacing w:after="0"/>
      </w:pPr>
      <w:r w:rsidRPr="008C2654">
        <w:lastRenderedPageBreak/>
        <w:t>Zadávací dokumentace je přístupná na profilu zadavatele</w:t>
      </w:r>
      <w:r w:rsidR="005A3D2F" w:rsidRPr="008C2654">
        <w:t xml:space="preserve"> </w:t>
      </w:r>
      <w:hyperlink r:id="rId15" w:history="1">
        <w:r w:rsidR="007D0570" w:rsidRPr="008C2654">
          <w:rPr>
            <w:rStyle w:val="Hypertextovodkaz"/>
            <w:noProof w:val="0"/>
          </w:rPr>
          <w:t>https://zakazky.spravazeleznic.cz/</w:t>
        </w:r>
      </w:hyperlink>
      <w:r w:rsidRPr="008C2654">
        <w:t>,</w:t>
      </w:r>
      <w:r w:rsidR="00845C50" w:rsidRPr="008C2654">
        <w:t xml:space="preserve"> s </w:t>
      </w:r>
      <w:r w:rsidRPr="008C2654">
        <w:t>výjimkou oznámení</w:t>
      </w:r>
      <w:r w:rsidR="00092CC9" w:rsidRPr="008C2654">
        <w:t xml:space="preserve"> o </w:t>
      </w:r>
      <w:r w:rsidRPr="008C2654">
        <w:t>zahájení zadávacího řízení, které je dostupné</w:t>
      </w:r>
      <w:r w:rsidR="00845C50" w:rsidRPr="008C2654">
        <w:t xml:space="preserve"> </w:t>
      </w:r>
      <w:r w:rsidRPr="008C2654">
        <w:t>na stránkách Věstníku veřejných zakázek dostupných z:</w:t>
      </w:r>
      <w:r w:rsidR="00845C50" w:rsidRPr="008C2654">
        <w:t xml:space="preserve"> </w:t>
      </w:r>
      <w:hyperlink r:id="rId16" w:history="1">
        <w:r w:rsidR="009F3EDA">
          <w:rPr>
            <w:rStyle w:val="Hypertextovodkaz"/>
          </w:rPr>
          <w:t>https://vvz.nipez.cz/</w:t>
        </w:r>
      </w:hyperlink>
      <w:r w:rsidR="009F3EDA">
        <w:t>.</w:t>
      </w:r>
    </w:p>
    <w:p w14:paraId="5C814AC9" w14:textId="77777777" w:rsidR="008C2654" w:rsidRDefault="008C2654" w:rsidP="008C2654">
      <w:pPr>
        <w:pStyle w:val="Textbezslovn"/>
        <w:spacing w:after="0"/>
        <w:rPr>
          <w:highlight w:val="green"/>
        </w:rPr>
      </w:pPr>
    </w:p>
    <w:p w14:paraId="0083FF1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273C6E">
        <w:t xml:space="preserve"> </w:t>
      </w:r>
      <w:hyperlink r:id="rId18" w:history="1">
        <w:r w:rsidR="00B031AE" w:rsidRPr="00C21277">
          <w:rPr>
            <w:rStyle w:val="Hypertextovodkaz"/>
            <w:noProof w:val="0"/>
          </w:rPr>
          <w:t>https://www.spravazeleznic.cz/</w:t>
        </w:r>
      </w:hyperlink>
      <w:r w:rsidR="00B031AE">
        <w:t xml:space="preserve"> </w:t>
      </w:r>
      <w:r w:rsidR="00273C6E">
        <w:t>(v sekci „O nás“ –&gt; „Vnitřní předpisy“ odkaz „Dokumenty a předpisy“).</w:t>
      </w:r>
    </w:p>
    <w:p w14:paraId="62DD4D59" w14:textId="77777777" w:rsidR="0035531B" w:rsidRDefault="0035531B" w:rsidP="005A3D2F">
      <w:pPr>
        <w:pStyle w:val="Text1-1"/>
        <w:numPr>
          <w:ilvl w:val="0"/>
          <w:numId w:val="0"/>
        </w:numPr>
        <w:spacing w:after="0"/>
        <w:ind w:left="737"/>
      </w:pPr>
    </w:p>
    <w:p w14:paraId="5EED3A2E" w14:textId="343928A0"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7F1066">
        <w:t xml:space="preserve">uveřejněných </w:t>
      </w:r>
      <w:r>
        <w:t>během lhůty pro podání nabídek.</w:t>
      </w:r>
    </w:p>
    <w:p w14:paraId="4DDDDCC3"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36B0DD0" w14:textId="77777777" w:rsidR="0035531B" w:rsidRDefault="0035531B" w:rsidP="007A1059">
      <w:pPr>
        <w:pStyle w:val="Odrka1-1"/>
        <w:numPr>
          <w:ilvl w:val="0"/>
          <w:numId w:val="36"/>
        </w:numPr>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179775DD" w14:textId="697599CD" w:rsidR="007A1059" w:rsidRDefault="007A1059" w:rsidP="007A1059">
      <w:pPr>
        <w:pStyle w:val="Odrka1-2-"/>
        <w:numPr>
          <w:ilvl w:val="0"/>
          <w:numId w:val="36"/>
        </w:numPr>
      </w:pPr>
      <w:proofErr w:type="gramStart"/>
      <w:r>
        <w:t xml:space="preserve">DPS - </w:t>
      </w:r>
      <w:r w:rsidRPr="00C777B6">
        <w:t>Revitalizace</w:t>
      </w:r>
      <w:proofErr w:type="gramEnd"/>
      <w:r w:rsidRPr="00C777B6">
        <w:t xml:space="preserve"> nádraží Bubny na Památník ticha</w:t>
      </w:r>
      <w:r>
        <w:t xml:space="preserve">, zpracovatel </w:t>
      </w:r>
      <w:r w:rsidRPr="007A1059">
        <w:t>DELTAPLAN spol. s r. o.</w:t>
      </w:r>
      <w:r>
        <w:t xml:space="preserve"> (J</w:t>
      </w:r>
      <w:r w:rsidRPr="007A1059">
        <w:t>ankovcova 938/18a, Holešovice, 170 00 Praha 7</w:t>
      </w:r>
      <w:r>
        <w:t>,</w:t>
      </w:r>
      <w:r w:rsidRPr="007A1059">
        <w:t xml:space="preserve"> </w:t>
      </w:r>
      <w:r>
        <w:t xml:space="preserve">IČO: </w:t>
      </w:r>
      <w:r w:rsidRPr="007A1059">
        <w:t>15889866</w:t>
      </w:r>
      <w:r>
        <w:t>)</w:t>
      </w:r>
      <w:r w:rsidRPr="007A1059">
        <w:t xml:space="preserve"> – ARN Studio spol. s r. o.</w:t>
      </w:r>
      <w:r>
        <w:t xml:space="preserve"> (</w:t>
      </w:r>
      <w:r w:rsidRPr="007A1059">
        <w:t>Československé armády 219/24, 500 03 Hradec Králové</w:t>
      </w:r>
      <w:r>
        <w:t xml:space="preserve">, IČO: </w:t>
      </w:r>
      <w:r w:rsidRPr="007A1059">
        <w:t>64259218</w:t>
      </w:r>
      <w:r>
        <w:t>), 04/2023</w:t>
      </w:r>
    </w:p>
    <w:p w14:paraId="7ED02D49" w14:textId="6582FAC8" w:rsidR="0035531B" w:rsidRDefault="0035531B" w:rsidP="00C777B6">
      <w:pPr>
        <w:pStyle w:val="Text1-1"/>
      </w:pPr>
      <w:r>
        <w:t xml:space="preserve">Pro vyloučení pochybností zadavatel uvádí, že ohledně této veřejné zakázky nevedl předběžné tržní konzultace. </w:t>
      </w:r>
    </w:p>
    <w:p w14:paraId="13664F32" w14:textId="77777777" w:rsidR="0035531B" w:rsidRDefault="0035531B" w:rsidP="00CC4380">
      <w:pPr>
        <w:pStyle w:val="Nadpis1-1"/>
      </w:pPr>
      <w:bookmarkStart w:id="10" w:name="_Toc193287561"/>
      <w:r>
        <w:t>VYSVĚTLENÍ, ZMĚNY</w:t>
      </w:r>
      <w:r w:rsidR="00845C50">
        <w:t xml:space="preserve"> a </w:t>
      </w:r>
      <w:r>
        <w:t>DOPLNĚNÍ ZADÁVACÍ DOKUMENTACE</w:t>
      </w:r>
      <w:bookmarkEnd w:id="10"/>
      <w:r>
        <w:t xml:space="preserve"> </w:t>
      </w:r>
    </w:p>
    <w:p w14:paraId="56F8E670"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7D0570"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7D0570"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5AD3626" w14:textId="10721360"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01031305" w14:textId="0F8010D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DFD57AB" w14:textId="77777777" w:rsidR="0035531B" w:rsidRDefault="0035531B" w:rsidP="00CC4380">
      <w:pPr>
        <w:pStyle w:val="Nadpis1-1"/>
      </w:pPr>
      <w:bookmarkStart w:id="11" w:name="_Toc193287562"/>
      <w:r>
        <w:t>POŽADAVKY ZADAVATELE NA KVALIFIKACI</w:t>
      </w:r>
      <w:bookmarkEnd w:id="11"/>
    </w:p>
    <w:p w14:paraId="2B192572" w14:textId="5315A319" w:rsidR="0035531B" w:rsidRDefault="0035531B" w:rsidP="0035531B">
      <w:pPr>
        <w:pStyle w:val="Text1-1"/>
      </w:pPr>
      <w:r>
        <w:t>Dodavatelé jsou povinni prokázat splnění kvalifikace</w:t>
      </w:r>
      <w:r w:rsidR="00092CC9">
        <w:t xml:space="preserve"> v </w:t>
      </w:r>
      <w:r>
        <w:t>souladu</w:t>
      </w:r>
      <w:r w:rsidR="00845C50">
        <w:t xml:space="preserve"> s </w:t>
      </w:r>
      <w:proofErr w:type="gramStart"/>
      <w:r>
        <w:t xml:space="preserve">ustanoveními </w:t>
      </w:r>
      <w:r w:rsidR="00845C50">
        <w:t> </w:t>
      </w:r>
      <w:r>
        <w:t>§</w:t>
      </w:r>
      <w:proofErr w:type="gramEnd"/>
      <w:r>
        <w:t xml:space="preserve"> 73</w:t>
      </w:r>
      <w:r w:rsidR="00845C50">
        <w:t xml:space="preserve"> a </w:t>
      </w:r>
      <w:r>
        <w:t>násl. ZZVZ,</w:t>
      </w:r>
      <w:r w:rsidR="00845C50">
        <w:t xml:space="preserve"> a </w:t>
      </w:r>
      <w:r>
        <w:t>to za podmínek stanovených</w:t>
      </w:r>
      <w:r w:rsidR="00092CC9">
        <w:t xml:space="preserve"> v </w:t>
      </w:r>
      <w:r>
        <w:t>oznámení</w:t>
      </w:r>
      <w:r w:rsidR="00092CC9">
        <w:t xml:space="preserve"> o </w:t>
      </w:r>
      <w:r>
        <w:t xml:space="preserve">zahájení zadávacího řízení </w:t>
      </w:r>
      <w:r w:rsidRPr="00066D44">
        <w:rPr>
          <w:strike/>
        </w:rPr>
        <w:t>–</w:t>
      </w:r>
      <w:r w:rsidR="00845C50">
        <w:t>a </w:t>
      </w:r>
      <w:r>
        <w:t>těchto Pokynech.</w:t>
      </w:r>
    </w:p>
    <w:p w14:paraId="7EBE6233" w14:textId="77777777" w:rsidR="0035531B" w:rsidRPr="00CC4380" w:rsidRDefault="0035531B" w:rsidP="0035531B">
      <w:pPr>
        <w:pStyle w:val="Text1-1"/>
        <w:rPr>
          <w:rStyle w:val="Tun9b"/>
        </w:rPr>
      </w:pPr>
      <w:r w:rsidRPr="00CC4380">
        <w:rPr>
          <w:rStyle w:val="Tun9b"/>
        </w:rPr>
        <w:t>Prokázání splnění základní způsobilosti</w:t>
      </w:r>
    </w:p>
    <w:p w14:paraId="68CA2BEC" w14:textId="77777777" w:rsidR="0035531B" w:rsidRDefault="0035531B" w:rsidP="00092CC9">
      <w:pPr>
        <w:pStyle w:val="Odrka1-1"/>
      </w:pPr>
      <w:r>
        <w:lastRenderedPageBreak/>
        <w:t>Zadavatel požaduje prokázání základní způsobilosti podle § 74 ZZVZ,</w:t>
      </w:r>
      <w:r w:rsidR="00845C50">
        <w:t xml:space="preserve"> a </w:t>
      </w:r>
      <w:r>
        <w:t>to způsobem dle § 75 ZZVZ či § 81 ZZVZ.</w:t>
      </w:r>
    </w:p>
    <w:p w14:paraId="2F03DE11" w14:textId="77777777" w:rsidR="0035531B" w:rsidRDefault="0035531B" w:rsidP="00092CC9">
      <w:pPr>
        <w:pStyle w:val="Odrka1-1"/>
      </w:pPr>
      <w:r>
        <w:t>Způsobilým není dodavatel, který</w:t>
      </w:r>
    </w:p>
    <w:p w14:paraId="426B0A2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F70EA5C"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DB98B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87FC29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859B1B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4047C0D" w14:textId="77777777" w:rsidR="0035531B" w:rsidRDefault="0035531B" w:rsidP="00092CC9">
      <w:pPr>
        <w:pStyle w:val="Odrka1-1"/>
      </w:pPr>
      <w:r>
        <w:t xml:space="preserve">Způsob prokázání základní způsobilosti: </w:t>
      </w:r>
    </w:p>
    <w:p w14:paraId="0B17B0C7"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6E582A9"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DD241FE" w14:textId="77777777" w:rsidR="0035531B" w:rsidRDefault="0035531B" w:rsidP="00CC4380">
      <w:pPr>
        <w:pStyle w:val="Odrka1-2-"/>
      </w:pPr>
      <w:r>
        <w:t>potvrzení příslušného finančního úřadu ve vztahu</w:t>
      </w:r>
      <w:r w:rsidR="00BC6D2B">
        <w:t xml:space="preserve"> k </w:t>
      </w:r>
      <w:r>
        <w:t>§ 74 odst. 1 písm. b) ZZVZ;</w:t>
      </w:r>
    </w:p>
    <w:p w14:paraId="163A9AB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14F5352" w14:textId="77777777" w:rsidR="0035531B" w:rsidRDefault="0035531B" w:rsidP="00CC4380">
      <w:pPr>
        <w:pStyle w:val="Odrka1-2-"/>
      </w:pPr>
      <w:r>
        <w:t>písemného čestného prohlášení ve vztahu</w:t>
      </w:r>
      <w:r w:rsidR="00BC6D2B">
        <w:t xml:space="preserve"> k </w:t>
      </w:r>
      <w:r>
        <w:t xml:space="preserve">§ 74 odst. 1 písm. c) ZZVZ; </w:t>
      </w:r>
    </w:p>
    <w:p w14:paraId="3B3C6AFF" w14:textId="1C1FB4A4" w:rsidR="0035531B" w:rsidRDefault="0035531B" w:rsidP="00CC4380">
      <w:pPr>
        <w:pStyle w:val="Odrka1-2-"/>
      </w:pPr>
      <w:r>
        <w:t xml:space="preserve">potvrzení příslušné </w:t>
      </w:r>
      <w:r w:rsidR="00B03789">
        <w:t xml:space="preserve">územní </w:t>
      </w:r>
      <w:r>
        <w:t>správy sociálního zabezpečení ve vztahu</w:t>
      </w:r>
      <w:r w:rsidR="00BC6D2B">
        <w:t xml:space="preserve"> k </w:t>
      </w:r>
      <w:r>
        <w:t xml:space="preserve">§ 74 odst. 1 písm. d) ZZVZ; </w:t>
      </w:r>
    </w:p>
    <w:p w14:paraId="17E19C4B"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535B30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822D057"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B031AE">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A9F728C" w14:textId="77777777" w:rsidR="0035531B" w:rsidRPr="00CC4380" w:rsidRDefault="0035531B" w:rsidP="0035531B">
      <w:pPr>
        <w:pStyle w:val="Text1-1"/>
        <w:rPr>
          <w:rStyle w:val="Tun9b"/>
        </w:rPr>
      </w:pPr>
      <w:r w:rsidRPr="00CC4380">
        <w:rPr>
          <w:rStyle w:val="Tun9b"/>
        </w:rPr>
        <w:t>Prokázání splnění profesní způsobilosti</w:t>
      </w:r>
    </w:p>
    <w:p w14:paraId="41FA2FA3" w14:textId="77777777" w:rsidR="0035531B" w:rsidRDefault="0035531B" w:rsidP="00092CC9">
      <w:pPr>
        <w:pStyle w:val="Odrka1-1"/>
      </w:pPr>
      <w:r>
        <w:lastRenderedPageBreak/>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264B2"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4DDCA65" w14:textId="77777777" w:rsidR="0035531B" w:rsidRDefault="0035531B" w:rsidP="00CC4380">
      <w:pPr>
        <w:pStyle w:val="Textbezslovn"/>
        <w:ind w:left="1077"/>
      </w:pPr>
      <w:r>
        <w:t>Dodavatel doloží, že má</w:t>
      </w:r>
      <w:r w:rsidR="00BC6D2B">
        <w:t xml:space="preserve"> k </w:t>
      </w:r>
      <w:r>
        <w:t xml:space="preserve">dispozici </w:t>
      </w:r>
      <w:r w:rsidR="000539B0">
        <w:t xml:space="preserve">živnostenské </w:t>
      </w:r>
      <w:r>
        <w:t>oprávnění</w:t>
      </w:r>
      <w:r w:rsidR="00BC6D2B">
        <w:t xml:space="preserve"> k </w:t>
      </w:r>
      <w:r>
        <w:t xml:space="preserve">podnikání pro následující činnosti: </w:t>
      </w:r>
    </w:p>
    <w:p w14:paraId="70726AAA"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7072EC86" w14:textId="77777777" w:rsidR="0035531B" w:rsidRPr="007A1059" w:rsidRDefault="0035531B" w:rsidP="00CC4380">
      <w:pPr>
        <w:pStyle w:val="Odrka1-2-"/>
      </w:pPr>
      <w:r w:rsidRPr="007A1059">
        <w:t>Revize, prohlídky</w:t>
      </w:r>
      <w:r w:rsidR="00845C50" w:rsidRPr="007A1059">
        <w:t xml:space="preserve"> a </w:t>
      </w:r>
      <w:r w:rsidRPr="007A1059">
        <w:t>zkoušky určených technických zařízení</w:t>
      </w:r>
      <w:r w:rsidR="00092CC9" w:rsidRPr="007A1059">
        <w:t xml:space="preserve"> v </w:t>
      </w:r>
      <w:r w:rsidRPr="007A1059">
        <w:t>provozu,</w:t>
      </w:r>
    </w:p>
    <w:p w14:paraId="5DA653A6" w14:textId="251CD56D" w:rsidR="00AD1A6E" w:rsidRPr="007A1059" w:rsidRDefault="0035531B" w:rsidP="00AD1A6E">
      <w:pPr>
        <w:pStyle w:val="Odrka1-2-"/>
      </w:pPr>
      <w:r w:rsidRPr="007A1059">
        <w:t>Podnikání</w:t>
      </w:r>
      <w:r w:rsidR="00092CC9" w:rsidRPr="007A1059">
        <w:t xml:space="preserve"> v </w:t>
      </w:r>
      <w:r w:rsidRPr="007A1059">
        <w:t>oblasti nakládání</w:t>
      </w:r>
      <w:r w:rsidR="00845C50" w:rsidRPr="007A1059">
        <w:t xml:space="preserve"> s </w:t>
      </w:r>
      <w:r w:rsidRPr="007A1059">
        <w:t>nebezpečnými odpady</w:t>
      </w:r>
    </w:p>
    <w:p w14:paraId="67AF3097" w14:textId="77777777" w:rsidR="0035531B" w:rsidRDefault="0035531B" w:rsidP="00092CC9">
      <w:pPr>
        <w:pStyle w:val="Odrka1-1"/>
      </w:pPr>
      <w:r>
        <w:t>Odborná způsobilost:</w:t>
      </w:r>
    </w:p>
    <w:p w14:paraId="46E7FDBA" w14:textId="77777777" w:rsidR="00B031AE" w:rsidRDefault="0035531B" w:rsidP="00E2714C">
      <w:pPr>
        <w:pStyle w:val="Odrka1-2-"/>
      </w:pPr>
      <w:r>
        <w:t>Zadavatel požaduje předložení dokladu</w:t>
      </w:r>
      <w:r w:rsidR="00092CC9">
        <w:t xml:space="preserve"> o </w:t>
      </w:r>
      <w:r>
        <w:t>autorizaci</w:t>
      </w:r>
      <w:r w:rsidR="00092CC9">
        <w:t xml:space="preserve"> v </w:t>
      </w:r>
      <w:r>
        <w:t xml:space="preserve">rozsahu dle § 5 odst. 3 písm. </w:t>
      </w:r>
    </w:p>
    <w:p w14:paraId="4CFD9F7D" w14:textId="77777777" w:rsidR="00B031AE" w:rsidRPr="007A1059" w:rsidRDefault="00B031AE" w:rsidP="00B031AE">
      <w:pPr>
        <w:pStyle w:val="Odrka1-2-"/>
        <w:numPr>
          <w:ilvl w:val="0"/>
          <w:numId w:val="0"/>
        </w:numPr>
        <w:ind w:left="1531"/>
      </w:pPr>
      <w:r w:rsidRPr="007A1059">
        <w:rPr>
          <w:b/>
        </w:rPr>
        <w:t>a)</w:t>
      </w:r>
      <w:r w:rsidRPr="007A1059">
        <w:t xml:space="preserve"> pozemní stavby</w:t>
      </w:r>
    </w:p>
    <w:p w14:paraId="38DC4CDC" w14:textId="10CF29F1" w:rsidR="00B031AE" w:rsidRDefault="00FE601F" w:rsidP="00B031AE">
      <w:pPr>
        <w:pStyle w:val="Odrka1-2-"/>
        <w:numPr>
          <w:ilvl w:val="0"/>
          <w:numId w:val="0"/>
        </w:numPr>
        <w:ind w:left="1531"/>
      </w:pPr>
      <w:r w:rsidRPr="00472EA9">
        <w:rPr>
          <w:b/>
        </w:rPr>
        <w:t>f</w:t>
      </w:r>
      <w:r w:rsidR="00DF3C6D" w:rsidRPr="00472EA9">
        <w:rPr>
          <w:b/>
        </w:rPr>
        <w:t>1</w:t>
      </w:r>
      <w:r w:rsidR="00B031AE" w:rsidRPr="007A1059">
        <w:rPr>
          <w:b/>
        </w:rPr>
        <w:t>)</w:t>
      </w:r>
      <w:r w:rsidR="00B031AE" w:rsidRPr="007A1059">
        <w:t xml:space="preserve"> </w:t>
      </w:r>
      <w:r>
        <w:t>technika prostředí</w:t>
      </w:r>
      <w:r w:rsidR="00B031AE" w:rsidRPr="007A1059">
        <w:t xml:space="preserve"> staveb</w:t>
      </w:r>
      <w:r w:rsidR="00DF3C6D">
        <w:t xml:space="preserve">, </w:t>
      </w:r>
      <w:r w:rsidR="00DF3C6D" w:rsidRPr="00DF3C6D">
        <w:t>specializace technická zařízení</w:t>
      </w:r>
      <w:r w:rsidR="00892272">
        <w:t xml:space="preserve"> </w:t>
      </w:r>
      <w:r w:rsidR="00892272" w:rsidRPr="00892272">
        <w:t>nebo specializace vytápění a vzduchotechnika a specializace zdravotní technika</w:t>
      </w:r>
    </w:p>
    <w:p w14:paraId="5537BA61" w14:textId="7C1B6657" w:rsidR="00DF3C6D" w:rsidRDefault="00DF3C6D" w:rsidP="00B031AE">
      <w:pPr>
        <w:pStyle w:val="Odrka1-2-"/>
        <w:numPr>
          <w:ilvl w:val="0"/>
          <w:numId w:val="0"/>
        </w:numPr>
        <w:ind w:left="1531"/>
        <w:rPr>
          <w:bCs/>
        </w:rPr>
      </w:pPr>
      <w:r w:rsidRPr="00472EA9">
        <w:rPr>
          <w:b/>
        </w:rPr>
        <w:t>f2)</w:t>
      </w:r>
      <w:r w:rsidRPr="00472EA9">
        <w:rPr>
          <w:bCs/>
        </w:rPr>
        <w:t xml:space="preserve"> technika prostředí staveb, specializace elektrotechnická zařízení</w:t>
      </w:r>
    </w:p>
    <w:p w14:paraId="5A70DCFA" w14:textId="23B2C52F" w:rsidR="00B607A0" w:rsidRPr="000B662E" w:rsidRDefault="00B607A0" w:rsidP="00B031AE">
      <w:pPr>
        <w:pStyle w:val="Odrka1-2-"/>
        <w:numPr>
          <w:ilvl w:val="0"/>
          <w:numId w:val="0"/>
        </w:numPr>
        <w:ind w:left="1531"/>
        <w:rPr>
          <w:bCs/>
        </w:rPr>
      </w:pPr>
      <w:r>
        <w:rPr>
          <w:b/>
        </w:rPr>
        <w:t xml:space="preserve">j) </w:t>
      </w:r>
      <w:r w:rsidRPr="000B662E">
        <w:rPr>
          <w:bCs/>
        </w:rPr>
        <w:t>požární bezpečnost staveb</w:t>
      </w:r>
    </w:p>
    <w:p w14:paraId="3255D476" w14:textId="2D114FF1" w:rsidR="00B607A0" w:rsidRPr="000B662E" w:rsidRDefault="00B607A0" w:rsidP="00B031AE">
      <w:pPr>
        <w:pStyle w:val="Odrka1-2-"/>
        <w:numPr>
          <w:ilvl w:val="0"/>
          <w:numId w:val="0"/>
        </w:numPr>
        <w:ind w:left="1531"/>
        <w:rPr>
          <w:bCs/>
        </w:rPr>
      </w:pPr>
      <w:r>
        <w:rPr>
          <w:b/>
        </w:rPr>
        <w:t>g)</w:t>
      </w:r>
      <w:r w:rsidRPr="00B607A0">
        <w:t xml:space="preserve"> </w:t>
      </w:r>
      <w:r w:rsidRPr="000B662E">
        <w:rPr>
          <w:bCs/>
        </w:rPr>
        <w:t>statika a dynamika staveb</w:t>
      </w:r>
    </w:p>
    <w:p w14:paraId="7F37585D" w14:textId="06F7AADD" w:rsidR="0035531B" w:rsidRDefault="0035531B" w:rsidP="00B031AE">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644680DB" w14:textId="5E23D589"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7FCA4518"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C9AD5F" w14:textId="77777777" w:rsidR="0035531B" w:rsidRPr="00CC4380" w:rsidRDefault="0035531B" w:rsidP="0035531B">
      <w:pPr>
        <w:pStyle w:val="Text1-1"/>
        <w:rPr>
          <w:rStyle w:val="Tun9b"/>
        </w:rPr>
      </w:pPr>
      <w:r w:rsidRPr="00CC4380">
        <w:rPr>
          <w:rStyle w:val="Tun9b"/>
        </w:rPr>
        <w:t>Ekonomická kvalifikace</w:t>
      </w:r>
    </w:p>
    <w:p w14:paraId="0D0CCE89"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2"/>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3F5C1A03" w14:textId="0E431CEC"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621408" w:rsidRPr="00472EA9">
        <w:rPr>
          <w:b/>
          <w:bCs/>
        </w:rPr>
        <w:t>127 mil.</w:t>
      </w:r>
      <w:r>
        <w:t xml:space="preserve"> </w:t>
      </w:r>
      <w:r w:rsidRPr="002924B8">
        <w:rPr>
          <w:b/>
        </w:rPr>
        <w:t>Kč</w:t>
      </w:r>
      <w:r>
        <w:t xml:space="preserve"> bez DPH;</w:t>
      </w:r>
    </w:p>
    <w:p w14:paraId="4B5EC06D" w14:textId="77777777" w:rsidR="0035531B" w:rsidRDefault="0035531B" w:rsidP="00092CC9">
      <w:pPr>
        <w:pStyle w:val="Odrka1-1"/>
      </w:pPr>
      <w:r>
        <w:lastRenderedPageBreak/>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0D08FF8D"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2D40718E"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5F389F">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1C512A4E" w14:textId="77777777" w:rsidR="0035531B" w:rsidRPr="00CC4380" w:rsidRDefault="0035531B" w:rsidP="0035531B">
      <w:pPr>
        <w:pStyle w:val="Text1-1"/>
        <w:rPr>
          <w:rStyle w:val="Tun9b"/>
        </w:rPr>
      </w:pPr>
      <w:r w:rsidRPr="00CC4380">
        <w:rPr>
          <w:rStyle w:val="Tun9b"/>
        </w:rPr>
        <w:t>Technická kvalifikace – seznam stavebních prací</w:t>
      </w:r>
    </w:p>
    <w:p w14:paraId="70D0C461" w14:textId="2DB7109F" w:rsidR="0035531B" w:rsidRPr="007A1059" w:rsidRDefault="0035531B" w:rsidP="00CC4380">
      <w:pPr>
        <w:pStyle w:val="Textbezslovn"/>
      </w:pPr>
      <w:r>
        <w:t xml:space="preserve">Zadavatel požaduje předložení </w:t>
      </w:r>
      <w:r w:rsidRPr="00B73AD5">
        <w:rPr>
          <w:b/>
        </w:rPr>
        <w:t>seznamu</w:t>
      </w:r>
      <w:r>
        <w:t xml:space="preserve"> stavebních prací </w:t>
      </w:r>
      <w:r w:rsidR="005629D8">
        <w:t xml:space="preserve">spočívajících v provedení novostavby, rekonstrukce nebo opravy </w:t>
      </w:r>
      <w:r>
        <w:t xml:space="preserve">na </w:t>
      </w:r>
      <w:r w:rsidR="00D13174" w:rsidRPr="00D4399E">
        <w:rPr>
          <w:b/>
        </w:rPr>
        <w:t>pozemních</w:t>
      </w:r>
      <w:r w:rsidR="00D13174" w:rsidRPr="00812E0E">
        <w:rPr>
          <w:b/>
        </w:rPr>
        <w:t xml:space="preserve"> </w:t>
      </w:r>
      <w:r w:rsidRPr="00812E0E">
        <w:rPr>
          <w:b/>
        </w:rPr>
        <w:t>stavbách</w:t>
      </w:r>
      <w:r w:rsidR="00427AD3">
        <w:t xml:space="preserve"> </w:t>
      </w:r>
      <w:r w:rsidR="00427AD3" w:rsidRPr="00CB37BD">
        <w:rPr>
          <w:rFonts w:ascii="Verdana" w:eastAsia="Verdana" w:hAnsi="Verdana" w:cs="Times New Roman"/>
          <w:color w:val="000000"/>
        </w:rPr>
        <w:t xml:space="preserve">ve smyslu </w:t>
      </w:r>
      <w:proofErr w:type="spellStart"/>
      <w:r w:rsidR="00427AD3" w:rsidRPr="00CB37BD">
        <w:rPr>
          <w:rFonts w:ascii="Verdana" w:eastAsia="Verdana" w:hAnsi="Verdana" w:cs="Times New Roman"/>
          <w:color w:val="000000"/>
        </w:rPr>
        <w:t>ust</w:t>
      </w:r>
      <w:proofErr w:type="spellEnd"/>
      <w:r w:rsidR="00427AD3"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00427AD3" w:rsidRPr="002841D4">
        <w:rPr>
          <w:rFonts w:ascii="Verdana" w:eastAsia="Verdana" w:hAnsi="Verdana" w:cs="Times New Roman"/>
          <w:color w:val="000000"/>
        </w:rPr>
        <w:t xml:space="preserve"> </w:t>
      </w:r>
      <w:r w:rsidR="002841D4" w:rsidRPr="002841D4">
        <w:t>(dále jen „autorizační zákon“),</w:t>
      </w:r>
      <w:r w:rsidR="002841D4">
        <w:t xml:space="preserve"> </w:t>
      </w:r>
      <w:r w:rsidR="00427AD3" w:rsidRPr="00CB37BD">
        <w:rPr>
          <w:rFonts w:ascii="Verdana" w:eastAsia="Verdana" w:hAnsi="Verdana" w:cs="Times New Roman"/>
          <w:color w:val="000000"/>
        </w:rPr>
        <w:t xml:space="preserve">a to </w:t>
      </w:r>
      <w:r w:rsidR="00427AD3" w:rsidRPr="00CB37BD">
        <w:rPr>
          <w:rFonts w:ascii="Verdana" w:eastAsia="Verdana" w:hAnsi="Verdana" w:cs="Times New Roman"/>
          <w:b/>
          <w:bCs/>
          <w:color w:val="000000"/>
        </w:rPr>
        <w:t>s výjimkou</w:t>
      </w:r>
      <w:r w:rsidR="00427AD3" w:rsidRPr="00CB37BD">
        <w:rPr>
          <w:rFonts w:ascii="Verdana" w:eastAsia="Verdana" w:hAnsi="Verdana" w:cs="Times New Roman"/>
          <w:color w:val="000000"/>
        </w:rPr>
        <w:t xml:space="preserve"> budov a hal pro výrobu</w:t>
      </w:r>
      <w:r w:rsidR="000C117A">
        <w:rPr>
          <w:rFonts w:ascii="Verdana" w:eastAsia="Verdana" w:hAnsi="Verdana" w:cs="Times New Roman"/>
          <w:color w:val="000000"/>
        </w:rPr>
        <w:t>,</w:t>
      </w:r>
      <w:r w:rsidR="00427AD3" w:rsidRPr="00CB37BD">
        <w:rPr>
          <w:rFonts w:ascii="Verdana" w:eastAsia="Verdana" w:hAnsi="Verdana" w:cs="Times New Roman"/>
          <w:color w:val="000000"/>
        </w:rPr>
        <w:t xml:space="preserve"> staveb pro zemědělství, skladování a staveb průmyslových</w:t>
      </w:r>
      <w:r w:rsidR="006C4D31">
        <w:rPr>
          <w:rFonts w:ascii="Verdana" w:eastAsia="Verdana" w:hAnsi="Verdana" w:cs="Times New Roman"/>
          <w:color w:val="000000"/>
        </w:rPr>
        <w:t>,</w:t>
      </w:r>
      <w:r>
        <w:t xml:space="preserve"> </w:t>
      </w:r>
      <w:r w:rsidR="006C4D31">
        <w:t xml:space="preserve">poskytnutých dodavatelem </w:t>
      </w:r>
      <w:r>
        <w:t xml:space="preserve">za posledních </w:t>
      </w:r>
      <w:r w:rsidR="007A1059">
        <w:t>8</w:t>
      </w:r>
      <w:r>
        <w:t xml:space="preserve"> let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w:t>
      </w:r>
      <w:r w:rsidRPr="007A1059">
        <w:t xml:space="preserve">posledních </w:t>
      </w:r>
      <w:r w:rsidR="007A1059" w:rsidRPr="007A1059">
        <w:t>8 let</w:t>
      </w:r>
      <w:r w:rsidRPr="007A1059">
        <w:t xml:space="preserve"> </w:t>
      </w:r>
      <w:r w:rsidR="005F3082" w:rsidRPr="007A1059">
        <w:t xml:space="preserve">před zahájením zadávacího řízení </w:t>
      </w:r>
      <w:r w:rsidRPr="007A1059">
        <w:t>činí</w:t>
      </w:r>
      <w:r w:rsidR="00092CC9" w:rsidRPr="007A1059">
        <w:t xml:space="preserve"> v </w:t>
      </w:r>
      <w:r w:rsidRPr="007A1059">
        <w:t xml:space="preserve">součtu, včetně případných poddodávek, nejméně </w:t>
      </w:r>
      <w:r w:rsidR="007A1059" w:rsidRPr="007A1059">
        <w:rPr>
          <w:b/>
          <w:bCs/>
        </w:rPr>
        <w:t>200 mil.</w:t>
      </w:r>
      <w:r w:rsidRPr="007A1059">
        <w:t xml:space="preserve"> </w:t>
      </w:r>
      <w:r w:rsidRPr="007A1059">
        <w:rPr>
          <w:b/>
        </w:rPr>
        <w:t>Kč</w:t>
      </w:r>
      <w:r w:rsidRPr="007A1059">
        <w:t xml:space="preserve"> bez DPH. </w:t>
      </w:r>
      <w:r w:rsidR="005F3082" w:rsidRPr="007A1059">
        <w:t xml:space="preserve">Hodnotou stavebních prací se </w:t>
      </w:r>
      <w:r w:rsidR="005F3082" w:rsidRPr="007A1059">
        <w:rPr>
          <w:rFonts w:cs="Arial"/>
          <w:iCs/>
        </w:rPr>
        <w:t>pro účely posouzení splnění kritérií technické kvalifikace</w:t>
      </w:r>
      <w:r w:rsidR="005F3082" w:rsidRPr="007A1059">
        <w:t xml:space="preserve"> rozumí cena, za kterou dodavatel provedl předmětné stavební práce; tato cena nebude upravována o míru inflace tak, aby odpovídala současným hodnotám stavebních prací.</w:t>
      </w:r>
    </w:p>
    <w:p w14:paraId="140AB979" w14:textId="38586B16" w:rsidR="00D13174" w:rsidRDefault="0035531B" w:rsidP="00930B79">
      <w:pPr>
        <w:pStyle w:val="Textbezslovn"/>
      </w:pPr>
      <w:r w:rsidRPr="007A1059">
        <w:t>Zadavatel dále požaduje, aby dodavatel kromě informací uvedených</w:t>
      </w:r>
      <w:r w:rsidR="00092CC9" w:rsidRPr="007A1059">
        <w:t xml:space="preserve"> </w:t>
      </w:r>
      <w:r w:rsidR="00FB5D64" w:rsidRPr="007A1059">
        <w:t>v seznamu</w:t>
      </w:r>
      <w:r w:rsidRPr="007A1059">
        <w:t xml:space="preserve"> stavebních prací předložil </w:t>
      </w:r>
      <w:r w:rsidRPr="007A1059">
        <w:rPr>
          <w:rStyle w:val="Tun9b"/>
        </w:rPr>
        <w:t>osvědčení objednatelů</w:t>
      </w:r>
      <w:r w:rsidR="00092CC9" w:rsidRPr="007A1059">
        <w:t xml:space="preserve"> o </w:t>
      </w:r>
      <w:r w:rsidRPr="007A1059">
        <w:t>řádném poskytnutí</w:t>
      </w:r>
      <w:r w:rsidR="00845C50" w:rsidRPr="007A1059">
        <w:t xml:space="preserve"> a </w:t>
      </w:r>
      <w:r w:rsidRPr="007A1059">
        <w:t>dokončení nejvýznamnějších stavebních prací tak, aby prokázal, že dodavatel</w:t>
      </w:r>
      <w:r w:rsidR="00092CC9" w:rsidRPr="007A1059">
        <w:t xml:space="preserve"> v </w:t>
      </w:r>
      <w:r w:rsidRPr="007A1059">
        <w:t xml:space="preserve">posledních </w:t>
      </w:r>
      <w:r w:rsidR="007A1059" w:rsidRPr="007A1059">
        <w:t>8 let</w:t>
      </w:r>
      <w:r w:rsidRPr="007A1059">
        <w:t>ech</w:t>
      </w:r>
      <w:r>
        <w:t xml:space="preserve"> před zahájením zadávacího řízení řádně poskytl</w:t>
      </w:r>
      <w:r w:rsidR="001F343C">
        <w:t xml:space="preserve"> a dokončil alespoň následující nejvýznamnější stavební práce (dále jen jako „</w:t>
      </w:r>
      <w:r w:rsidR="001F343C" w:rsidRPr="00092CC9">
        <w:rPr>
          <w:rStyle w:val="Tun9b"/>
        </w:rPr>
        <w:t>nejvýznamnější stavební práce</w:t>
      </w:r>
      <w:r w:rsidR="00D13174">
        <w:t>:</w:t>
      </w:r>
    </w:p>
    <w:p w14:paraId="7A7A10B9" w14:textId="646871D9" w:rsidR="00D13174" w:rsidRDefault="00D13174" w:rsidP="00962108">
      <w:pPr>
        <w:pStyle w:val="Textbezslovn"/>
        <w:numPr>
          <w:ilvl w:val="0"/>
          <w:numId w:val="16"/>
        </w:numPr>
      </w:pPr>
      <w:r>
        <w:t xml:space="preserve">alespoň </w:t>
      </w:r>
      <w:r w:rsidRPr="007A1059">
        <w:rPr>
          <w:b/>
        </w:rPr>
        <w:t>dvě</w:t>
      </w:r>
      <w:r>
        <w:t xml:space="preserve"> nejvýznamnější stavební práce</w:t>
      </w:r>
      <w:r w:rsidR="00D4399E">
        <w:t xml:space="preserve"> spočívající v provedení novostavby, rekonstrukce nebo opravy </w:t>
      </w:r>
      <w:r w:rsidR="00E73F16">
        <w:t xml:space="preserve">na </w:t>
      </w:r>
      <w:r w:rsidR="00D4399E">
        <w:t>výše uveden</w:t>
      </w:r>
      <w:r w:rsidR="00E73F16">
        <w:t>ých</w:t>
      </w:r>
      <w:r w:rsidR="00D4399E">
        <w:t xml:space="preserve"> pozemní</w:t>
      </w:r>
      <w:r w:rsidR="00E73F16">
        <w:t>ch</w:t>
      </w:r>
      <w:r w:rsidR="00D4399E">
        <w:t xml:space="preserve"> stavb</w:t>
      </w:r>
      <w:r w:rsidR="00E73F16">
        <w:t>ách</w:t>
      </w:r>
      <w:r>
        <w:t>:</w:t>
      </w:r>
    </w:p>
    <w:p w14:paraId="7543388A" w14:textId="344D9700" w:rsidR="00D4399E" w:rsidRDefault="00D13174" w:rsidP="00120410">
      <w:pPr>
        <w:pStyle w:val="Odrka1-2-"/>
        <w:numPr>
          <w:ilvl w:val="1"/>
          <w:numId w:val="26"/>
        </w:numPr>
      </w:pPr>
      <w:r>
        <w:t xml:space="preserve">u nichž </w:t>
      </w:r>
      <w:r w:rsidRPr="001D3BC5">
        <w:rPr>
          <w:b/>
        </w:rPr>
        <w:t>hodnota</w:t>
      </w:r>
      <w:r>
        <w:t xml:space="preserve"> </w:t>
      </w:r>
      <w:r w:rsidRPr="001D3BC5">
        <w:rPr>
          <w:b/>
        </w:rPr>
        <w:t>každé jednotlivé</w:t>
      </w:r>
      <w:r>
        <w:t xml:space="preserve"> nejvýznamnější stavební práce, včetně případných poddodávek, musí dosahovat alespoň </w:t>
      </w:r>
      <w:r w:rsidR="002D3AD1" w:rsidRPr="002D3AD1">
        <w:rPr>
          <w:b/>
          <w:bCs/>
        </w:rPr>
        <w:t>60 mil.</w:t>
      </w:r>
      <w:r>
        <w:t xml:space="preserve"> </w:t>
      </w:r>
      <w:r w:rsidRPr="00D13174">
        <w:rPr>
          <w:b/>
        </w:rPr>
        <w:t>Kč</w:t>
      </w:r>
      <w:r>
        <w:t xml:space="preserve"> bez DPH,</w:t>
      </w:r>
      <w:r w:rsidR="001F15AF">
        <w:t xml:space="preserve"> (částka Kč se vztahuje k hodnotě novostavby, rekonstrukce nebo opravy požadované pozemní stavby)</w:t>
      </w:r>
      <w:r w:rsidR="009A7C99">
        <w:t>.</w:t>
      </w:r>
    </w:p>
    <w:p w14:paraId="3CF39875" w14:textId="4A78D0A2" w:rsidR="00386196" w:rsidRDefault="00386196" w:rsidP="00386196">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w:t>
      </w:r>
      <w:r w:rsidR="00EB0B27">
        <w:t xml:space="preserve">účinném do 31.12.2023 (dále též „starý stavební zákon“) </w:t>
      </w:r>
      <w:r w:rsidR="008C3F62">
        <w:t xml:space="preserve">či ve smyslu </w:t>
      </w:r>
      <w:r w:rsidR="00EB0B27">
        <w:t xml:space="preserve">§ 6 odst. 1 </w:t>
      </w:r>
      <w:r w:rsidR="008C3F62">
        <w:t>zákona č. 283/2021 Sb., stavební zákon, ve znění pozdějších předpisů</w:t>
      </w:r>
      <w:r w:rsidR="00EB0B27">
        <w:t xml:space="preserve"> (dále též „nový stavební zákon“)</w:t>
      </w:r>
      <w:r>
        <w:t xml:space="preserve">. </w:t>
      </w:r>
    </w:p>
    <w:p w14:paraId="682C96BF" w14:textId="7FE7B4A6" w:rsidR="00386196" w:rsidRDefault="00386196" w:rsidP="00386196">
      <w:pPr>
        <w:pStyle w:val="Textbezslovn"/>
      </w:pPr>
      <w:r>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w:t>
      </w:r>
      <w:r w:rsidR="009A7C99">
        <w:t>ve smyslu</w:t>
      </w:r>
      <w:r>
        <w:t xml:space="preserve"> </w:t>
      </w:r>
      <w:r w:rsidR="00D32160">
        <w:t xml:space="preserve">starého </w:t>
      </w:r>
      <w:r>
        <w:t>stavebního zákona</w:t>
      </w:r>
      <w:r w:rsidR="00D32160">
        <w:t xml:space="preserve"> nebo § 6 odst. 1 nového stavebního zákona</w:t>
      </w:r>
      <w:r>
        <w:t>.</w:t>
      </w:r>
    </w:p>
    <w:p w14:paraId="119FF9DA" w14:textId="77777777" w:rsidR="00386196" w:rsidRDefault="00386196" w:rsidP="00386196">
      <w:pPr>
        <w:pStyle w:val="Textbezslovn"/>
      </w:pPr>
      <w:r>
        <w:t xml:space="preserve">Za rekonstrukci ani opravu se nepovažují údržbové práce, jež mají pro účely posouzení splnění kritérií technické kvalifikace v těchto zadávacích podmínkách následující význam: </w:t>
      </w:r>
    </w:p>
    <w:p w14:paraId="4140D937" w14:textId="40E5DF36" w:rsidR="00386196" w:rsidRDefault="00386196" w:rsidP="00386196">
      <w:pPr>
        <w:pStyle w:val="Odrka1-1"/>
      </w:pPr>
      <w:r w:rsidRPr="00E5375F">
        <w:t>údržbou</w:t>
      </w:r>
      <w:r>
        <w:t xml:space="preserve">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9A7C99">
        <w:t>ve smyslu</w:t>
      </w:r>
      <w:r>
        <w:t xml:space="preserve"> </w:t>
      </w:r>
      <w:r w:rsidR="00D32160">
        <w:t xml:space="preserve">starého </w:t>
      </w:r>
      <w:r>
        <w:t xml:space="preserve">stavebního zákona </w:t>
      </w:r>
      <w:r w:rsidR="00D32160">
        <w:t xml:space="preserve">nebo § 6 odst. 1 nového stavebního zákona </w:t>
      </w:r>
      <w:r>
        <w:t xml:space="preserve">ani o technické zhodnocení dle zákona č. 586/1992 Sb., o daních z příjmů, ve znění pozdějších předpisů (dále jen „zákon o daních z příjmů). </w:t>
      </w:r>
    </w:p>
    <w:p w14:paraId="0990FB06" w14:textId="33E6A954" w:rsidR="00272F7E" w:rsidRDefault="00272F7E" w:rsidP="00B429CF">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6FD9F595" w14:textId="4C3ADF2F" w:rsidR="0035531B" w:rsidRPr="002D3AD1" w:rsidRDefault="001D5A3F" w:rsidP="00B429CF">
      <w:pPr>
        <w:pStyle w:val="Textbezslovn"/>
      </w:pPr>
      <w:r w:rsidRPr="001D5A3F">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w:t>
      </w:r>
      <w:r w:rsidRPr="002D3AD1">
        <w:t>Správa železni</w:t>
      </w:r>
      <w:r w:rsidR="00620C7D" w:rsidRPr="002D3AD1">
        <w:t>c</w:t>
      </w:r>
      <w:r w:rsidRPr="002D3AD1">
        <w:t>, státní organizace</w:t>
      </w:r>
      <w:r w:rsidR="0035531B" w:rsidRPr="002D3AD1">
        <w:t xml:space="preserve">. </w:t>
      </w:r>
    </w:p>
    <w:p w14:paraId="17AF56D5" w14:textId="1AD4CB19" w:rsidR="0035531B" w:rsidRDefault="001D5A3F" w:rsidP="00930B79">
      <w:pPr>
        <w:pStyle w:val="Textbezslovn"/>
      </w:pPr>
      <w:r w:rsidRPr="002D3AD1">
        <w:t xml:space="preserve">Doba </w:t>
      </w:r>
      <w:r w:rsidR="00676009" w:rsidRPr="002D3AD1">
        <w:t xml:space="preserve">posledních </w:t>
      </w:r>
      <w:r w:rsidR="007A1059" w:rsidRPr="002D3AD1">
        <w:t>8 let</w:t>
      </w:r>
      <w:r w:rsidRPr="002D3AD1">
        <w:t xml:space="preserve"> </w:t>
      </w:r>
      <w:r w:rsidR="00676009" w:rsidRPr="002D3AD1">
        <w:t xml:space="preserve">před zahájením zadávacího řízení </w:t>
      </w:r>
      <w:r w:rsidRPr="002D3AD1">
        <w:t xml:space="preserve">se </w:t>
      </w:r>
      <w:r w:rsidR="000316E5" w:rsidRPr="002D3AD1">
        <w:t xml:space="preserve">pro účely prokázání technické kvalifikace ohledně referenčních zakázek </w:t>
      </w:r>
      <w:r w:rsidRPr="002D3AD1">
        <w:t xml:space="preserve">považuje za splněnou, pokud byly stavební/nejvýznamnější stavební práce </w:t>
      </w:r>
      <w:r w:rsidR="000316E5" w:rsidRPr="002D3AD1">
        <w:t xml:space="preserve">dokončeny </w:t>
      </w:r>
      <w:r w:rsidRPr="002D3AD1">
        <w:t>v průběhu této doby</w:t>
      </w:r>
      <w:r w:rsidR="000316E5" w:rsidRPr="002D3AD1">
        <w:t xml:space="preserve"> nebo kdykoli po zahájení zadávacího řízení, včetně doby po podání nabídek, a to nejpozději do doby zadavatelem případně stanovené k předložení údajů a dokladů dle § 46 ZZVZ. Pro</w:t>
      </w:r>
      <w:r w:rsidRPr="002D3AD1">
        <w:t xml:space="preserve"> prokázání kvalifikace postačuje, aby byl požadovaný finanční objem stavebních/ nejvýznamnějších stavebních prací dosažen za celou dobu realizace stavebních/nejvýznamnějších stavebních prací, nikoliv pouze v průběhu posledních </w:t>
      </w:r>
      <w:r w:rsidR="007A1059" w:rsidRPr="002D3AD1">
        <w:t>8 let</w:t>
      </w:r>
      <w:r w:rsidRPr="002D3AD1">
        <w:t xml:space="preserve"> před zahájením zadávacího řízení</w:t>
      </w:r>
      <w:r w:rsidR="0035531B" w:rsidRPr="002D3AD1">
        <w:t>.</w:t>
      </w:r>
    </w:p>
    <w:p w14:paraId="3CA2ED0A"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516C734C" w14:textId="54E08A91" w:rsidR="0035531B" w:rsidRDefault="0035531B" w:rsidP="00930B79">
      <w:pPr>
        <w:pStyle w:val="Textbezslovn"/>
      </w:pPr>
      <w:r>
        <w:lastRenderedPageBreak/>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488FFC35" w14:textId="77777777" w:rsidR="0035531B" w:rsidRDefault="0035531B" w:rsidP="00962108">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6CB4FAD"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26321836" w14:textId="77777777" w:rsidR="00134B7E" w:rsidRDefault="00134B7E" w:rsidP="00134B7E">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50BC7231" w14:textId="2CF99D68" w:rsidR="0035531B" w:rsidRDefault="001D5A3F" w:rsidP="00930B79">
      <w:pPr>
        <w:pStyle w:val="Textbezslovn"/>
      </w:pPr>
      <w:r w:rsidRPr="001D5A3F">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r w:rsidR="0035531B">
        <w:t>.</w:t>
      </w:r>
    </w:p>
    <w:p w14:paraId="6875B38A" w14:textId="77777777" w:rsidR="0035531B" w:rsidRDefault="001D5A3F" w:rsidP="00930B79">
      <w:pPr>
        <w:pStyle w:val="Textbezslovn"/>
      </w:pPr>
      <w:r w:rsidRPr="001D5A3F">
        <w:t>Nejvýznamnější stavební prací se rozumí jeden dokončený obchodní případ (tj. stavební práce poskytnuté v rámci jednoho smluvního vztahu s jedním objednatelem). 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r w:rsidR="0035531B">
        <w:t>.</w:t>
      </w:r>
    </w:p>
    <w:p w14:paraId="0675AB00" w14:textId="77777777" w:rsidR="00C44FDD" w:rsidRDefault="00C44FDD"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B2DC7C2" w14:textId="77777777" w:rsidR="0035531B" w:rsidRPr="00930B79" w:rsidRDefault="0035531B" w:rsidP="0035531B">
      <w:pPr>
        <w:pStyle w:val="Text1-1"/>
        <w:rPr>
          <w:rStyle w:val="Tun9b"/>
        </w:rPr>
      </w:pPr>
      <w:r w:rsidRPr="00930B79">
        <w:rPr>
          <w:rStyle w:val="Tun9b"/>
        </w:rPr>
        <w:t>Technická kvalifikace – seznam odborného personálu</w:t>
      </w:r>
    </w:p>
    <w:p w14:paraId="5655567C" w14:textId="7F6C66AD" w:rsidR="0035531B" w:rsidRDefault="001D5A3F" w:rsidP="00930B79">
      <w:pPr>
        <w:pStyle w:val="Textbezslovn"/>
      </w:pPr>
      <w:r w:rsidRPr="001D5A3F">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5B04AA">
        <w:t xml:space="preserve"> praxe</w:t>
      </w:r>
      <w:r w:rsidRPr="001D5A3F">
        <w:t xml:space="preserve"> jednou osobou a pomocí jiné osoby odborná způsobilost. </w:t>
      </w:r>
      <w:r w:rsidR="007C26A5">
        <w:t xml:space="preserve">I v případě, že bude kvalifikace jednotlivých členů odborného personálu </w:t>
      </w:r>
      <w:r w:rsidR="005B1B2D">
        <w:t xml:space="preserve">v plném rozsahu </w:t>
      </w:r>
      <w:r w:rsidR="007C26A5">
        <w:t>prokázána samostatně více fyzickými osobami, může být ve smlouvě uvedena</w:t>
      </w:r>
      <w:r w:rsidR="002D3AD1">
        <w:t xml:space="preserve">, </w:t>
      </w:r>
      <w:r w:rsidR="007C26A5">
        <w:t xml:space="preserve">na příslušné pozici člena odborného personálu pouze jedna fyzická osoba. Tuto osobu je dodavatel povinen určit nejpozději v rámci součinnosti před </w:t>
      </w:r>
      <w:r w:rsidR="007C26A5">
        <w:lastRenderedPageBreak/>
        <w:t xml:space="preserve">uzavřením smlouvy. </w:t>
      </w:r>
      <w:r w:rsidRPr="001D5A3F">
        <w:t xml:space="preserve">Dodavatel je oprávněn svěřit jedné fyzické osobě výkon více funkcí člena odborného personálu dodavatele za předpokladu, že tato osoba splňuje všechna kvalifikační kritéria požadovaná na výkon těchto funkcí. </w:t>
      </w:r>
      <w:r w:rsidRPr="001D5A3F">
        <w:rPr>
          <w:b/>
        </w:rPr>
        <w:t>Funkci stavbyvedoucího a specialisty (vedoucí prací) na pozemní stavby – zástupce stavbyvedoucího však nelze takto sloučit, tyto funkce musí zastávat vždy odlišné fyzické osoby</w:t>
      </w:r>
      <w:r w:rsidR="0035531B" w:rsidRPr="00930B79">
        <w:rPr>
          <w:rStyle w:val="Tun9b"/>
        </w:rPr>
        <w:t>.</w:t>
      </w:r>
    </w:p>
    <w:p w14:paraId="22E3BA60" w14:textId="47E87DC6" w:rsidR="0035531B" w:rsidRDefault="0035531B" w:rsidP="00930B79">
      <w:pPr>
        <w:pStyle w:val="Textbezslovn"/>
      </w:pPr>
      <w:r>
        <w:t>Přílohou seznamu budou profesní životopisy každého člena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471A566C" w14:textId="77777777" w:rsidR="0035531B" w:rsidRPr="002D3AD1" w:rsidRDefault="0035531B" w:rsidP="00962108">
      <w:pPr>
        <w:pStyle w:val="Odstavec1-1a"/>
        <w:numPr>
          <w:ilvl w:val="0"/>
          <w:numId w:val="12"/>
        </w:numPr>
        <w:rPr>
          <w:rStyle w:val="Tun9b"/>
        </w:rPr>
      </w:pPr>
      <w:r w:rsidRPr="002D3AD1">
        <w:rPr>
          <w:rStyle w:val="Tun9b"/>
        </w:rPr>
        <w:t>stavbyvedoucí</w:t>
      </w:r>
    </w:p>
    <w:p w14:paraId="35BB3771" w14:textId="77777777" w:rsidR="0035531B" w:rsidRPr="002D3AD1" w:rsidRDefault="0035531B" w:rsidP="001D5A3F">
      <w:pPr>
        <w:pStyle w:val="Odrka1-2-"/>
      </w:pPr>
      <w:r w:rsidRPr="002D3AD1">
        <w:t>nejméně 5 let praxe</w:t>
      </w:r>
      <w:r w:rsidR="00092CC9" w:rsidRPr="002D3AD1">
        <w:t xml:space="preserve"> v </w:t>
      </w:r>
      <w:r w:rsidRPr="002D3AD1">
        <w:t xml:space="preserve">řízení provádění </w:t>
      </w:r>
      <w:r w:rsidR="001D5A3F" w:rsidRPr="002D3AD1">
        <w:t xml:space="preserve">pozemních </w:t>
      </w:r>
      <w:r w:rsidRPr="002D3AD1">
        <w:t xml:space="preserve">staveb; </w:t>
      </w:r>
    </w:p>
    <w:p w14:paraId="6A4AC250" w14:textId="676DEC4B" w:rsidR="0035531B" w:rsidRPr="002D3AD1" w:rsidRDefault="001D5A3F" w:rsidP="007C26A5">
      <w:pPr>
        <w:pStyle w:val="Odrka1-2-"/>
      </w:pPr>
      <w:r w:rsidRPr="002D3AD1">
        <w:t>zkušenost s řízením realizace alespoň jedné zakázky</w:t>
      </w:r>
      <w:r w:rsidR="00EE55E4" w:rsidRPr="002D3AD1">
        <w:t xml:space="preserve"> na stavební práce</w:t>
      </w:r>
      <w:r w:rsidRPr="002D3AD1">
        <w:t>, jež zahrnovala novostavbu</w:t>
      </w:r>
      <w:r w:rsidR="007C26A5" w:rsidRPr="002D3AD1">
        <w:t>,</w:t>
      </w:r>
      <w:r w:rsidRPr="002D3AD1">
        <w:t xml:space="preserve"> rekonstrukci </w:t>
      </w:r>
      <w:r w:rsidR="007C26A5" w:rsidRPr="002D3AD1">
        <w:t xml:space="preserve">nebo opravu pozemní stavby ve smyslu </w:t>
      </w:r>
      <w:proofErr w:type="spellStart"/>
      <w:r w:rsidR="007C26A5" w:rsidRPr="002D3AD1">
        <w:t>ust</w:t>
      </w:r>
      <w:proofErr w:type="spellEnd"/>
      <w:r w:rsidR="007C26A5" w:rsidRPr="002D3AD1">
        <w:t>. § 5 odst. 3 písm. a) autorizačního zákona, s výjimkou budov a hal pro výrobu, staveb pro zemědělství, skladování a staveb průmyslových</w:t>
      </w:r>
      <w:r w:rsidR="002E7C6D" w:rsidRPr="002D3AD1">
        <w:t>,</w:t>
      </w:r>
      <w:r w:rsidR="007C26A5" w:rsidRPr="002D3AD1">
        <w:t xml:space="preserve"> </w:t>
      </w:r>
      <w:r w:rsidRPr="002D3AD1">
        <w:t xml:space="preserve">v hodnotě nejméně </w:t>
      </w:r>
      <w:r w:rsidR="002D3AD1" w:rsidRPr="002D3AD1">
        <w:rPr>
          <w:b/>
          <w:bCs/>
        </w:rPr>
        <w:t>60</w:t>
      </w:r>
      <w:r w:rsidRPr="002D3AD1">
        <w:rPr>
          <w:b/>
          <w:bCs/>
        </w:rPr>
        <w:t xml:space="preserve"> </w:t>
      </w:r>
      <w:r w:rsidRPr="002D3AD1">
        <w:rPr>
          <w:b/>
        </w:rPr>
        <w:t>mil. Kč</w:t>
      </w:r>
      <w:r w:rsidRPr="002D3AD1">
        <w:t xml:space="preserve"> bez DPH, (částka Kč se vztahuje k hodnotě novostavby</w:t>
      </w:r>
      <w:r w:rsidR="007C26A5" w:rsidRPr="002D3AD1">
        <w:t>,</w:t>
      </w:r>
      <w:r w:rsidRPr="002D3AD1">
        <w:t xml:space="preserve"> rekonstrukce</w:t>
      </w:r>
      <w:r w:rsidR="007C26A5" w:rsidRPr="002D3AD1">
        <w:t xml:space="preserve"> nebo opravy</w:t>
      </w:r>
      <w:r w:rsidRPr="002D3AD1">
        <w:t xml:space="preserve"> </w:t>
      </w:r>
      <w:r w:rsidR="007C26A5" w:rsidRPr="002D3AD1">
        <w:t>požadované pozemní stavby</w:t>
      </w:r>
      <w:r w:rsidRPr="002D3AD1">
        <w:t>), a to v posledních 10 letech před zahájením zadávacího řízení</w:t>
      </w:r>
      <w:r w:rsidR="0035531B" w:rsidRPr="002D3AD1">
        <w:t>;</w:t>
      </w:r>
    </w:p>
    <w:p w14:paraId="510D7637" w14:textId="7C5F2421" w:rsidR="001D5A3F" w:rsidRPr="002D3AD1" w:rsidRDefault="001D5A3F" w:rsidP="001D5A3F">
      <w:pPr>
        <w:pStyle w:val="Odrka1-2-"/>
      </w:pPr>
      <w:r w:rsidRPr="002D3AD1">
        <w:t xml:space="preserve">musí předložit doklad o autorizaci v rozsahu dle § 5 odst. 3 písm. a) </w:t>
      </w:r>
      <w:r w:rsidR="00DC7C3C" w:rsidRPr="002D3AD1">
        <w:t xml:space="preserve">autorizačního </w:t>
      </w:r>
      <w:r w:rsidRPr="002D3AD1">
        <w:t>zákona, tedy v oboru pozemní stavby;</w:t>
      </w:r>
    </w:p>
    <w:p w14:paraId="0C7CFF30" w14:textId="77777777" w:rsidR="001D5A3F" w:rsidRPr="002D3AD1" w:rsidRDefault="001D5A3F" w:rsidP="00962108">
      <w:pPr>
        <w:pStyle w:val="Odstavec1-1a"/>
        <w:numPr>
          <w:ilvl w:val="0"/>
          <w:numId w:val="12"/>
        </w:numPr>
        <w:rPr>
          <w:rStyle w:val="Tun9b"/>
        </w:rPr>
      </w:pPr>
      <w:r w:rsidRPr="002D3AD1">
        <w:rPr>
          <w:rStyle w:val="Tun9b"/>
        </w:rPr>
        <w:t xml:space="preserve">specialista (vedoucí prací) na pozemní </w:t>
      </w:r>
      <w:proofErr w:type="gramStart"/>
      <w:r w:rsidRPr="002D3AD1">
        <w:rPr>
          <w:rStyle w:val="Tun9b"/>
        </w:rPr>
        <w:t>stavby - zástupce</w:t>
      </w:r>
      <w:proofErr w:type="gramEnd"/>
      <w:r w:rsidRPr="002D3AD1">
        <w:rPr>
          <w:rStyle w:val="Tun9b"/>
        </w:rPr>
        <w:t xml:space="preserve"> stavbyvedoucího</w:t>
      </w:r>
    </w:p>
    <w:p w14:paraId="3F7D4D17" w14:textId="77777777" w:rsidR="0035531B" w:rsidRPr="002D3AD1" w:rsidRDefault="0035531B" w:rsidP="001D5A3F">
      <w:pPr>
        <w:pStyle w:val="Odrka1-2-"/>
      </w:pPr>
      <w:r w:rsidRPr="002D3AD1">
        <w:t xml:space="preserve">nejméně 5 let </w:t>
      </w:r>
      <w:r w:rsidR="001D5A3F" w:rsidRPr="002D3AD1">
        <w:t xml:space="preserve">praxe v oboru své specializace </w:t>
      </w:r>
      <w:r w:rsidR="00B011D7" w:rsidRPr="002D3AD1">
        <w:t xml:space="preserve">(pozemní stavby) </w:t>
      </w:r>
      <w:r w:rsidR="001D5A3F" w:rsidRPr="002D3AD1">
        <w:t>při provádění staveb</w:t>
      </w:r>
      <w:r w:rsidRPr="002D3AD1">
        <w:t>;</w:t>
      </w:r>
    </w:p>
    <w:p w14:paraId="4503420C" w14:textId="08E0731F" w:rsidR="0035531B" w:rsidRPr="002D3AD1" w:rsidRDefault="001D5A3F" w:rsidP="00930B79">
      <w:pPr>
        <w:pStyle w:val="Odrka1-2-"/>
      </w:pPr>
      <w:r w:rsidRPr="002D3AD1">
        <w:t>zkušenost s realizací alespoň jedné zakázky na stavební práce</w:t>
      </w:r>
      <w:r w:rsidR="000B3202" w:rsidRPr="002D3AD1">
        <w:t xml:space="preserve">, jež zahrnovala novostavbu, rekonstrukci nebo opravu pozemní stavby ve smyslu </w:t>
      </w:r>
      <w:proofErr w:type="spellStart"/>
      <w:r w:rsidR="000B3202" w:rsidRPr="002D3AD1">
        <w:t>ust</w:t>
      </w:r>
      <w:proofErr w:type="spellEnd"/>
      <w:r w:rsidR="000B3202" w:rsidRPr="002D3AD1">
        <w:t>. § 5 odst. 3 písm. a) autorizačního zákona, s výjimkou budov a hal pro výrobu, staveb pro zemědělství, skladování a staveb průmyslových</w:t>
      </w:r>
      <w:r w:rsidR="002E7C6D" w:rsidRPr="002D3AD1">
        <w:t>,</w:t>
      </w:r>
      <w:r w:rsidR="000B3202" w:rsidRPr="002D3AD1">
        <w:t xml:space="preserve"> </w:t>
      </w:r>
      <w:r w:rsidR="002E7C6D" w:rsidRPr="002D3AD1">
        <w:t xml:space="preserve">v </w:t>
      </w:r>
      <w:r w:rsidRPr="002D3AD1">
        <w:t xml:space="preserve">hodnotě nejméně </w:t>
      </w:r>
      <w:r w:rsidR="002D3AD1" w:rsidRPr="002D3AD1">
        <w:rPr>
          <w:b/>
          <w:bCs/>
        </w:rPr>
        <w:t>30</w:t>
      </w:r>
      <w:r w:rsidRPr="002D3AD1">
        <w:t xml:space="preserve"> </w:t>
      </w:r>
      <w:r w:rsidRPr="002D3AD1">
        <w:rPr>
          <w:b/>
        </w:rPr>
        <w:t>mil. Kč</w:t>
      </w:r>
      <w:r w:rsidRPr="002D3AD1">
        <w:t xml:space="preserve"> bez DPH</w:t>
      </w:r>
      <w:r w:rsidR="002E7C6D" w:rsidRPr="002D3AD1">
        <w:t xml:space="preserve">, </w:t>
      </w:r>
      <w:r w:rsidRPr="002D3AD1">
        <w:t>(částka Kč se vztahuje k hodnotě novostavby</w:t>
      </w:r>
      <w:r w:rsidR="002E7C6D" w:rsidRPr="002D3AD1">
        <w:t>,</w:t>
      </w:r>
      <w:r w:rsidRPr="002D3AD1">
        <w:t xml:space="preserve"> rekonstrukce </w:t>
      </w:r>
      <w:r w:rsidR="002E7C6D" w:rsidRPr="002D3AD1">
        <w:t>nebo opravy požadované pozemní stavby</w:t>
      </w:r>
      <w:r w:rsidRPr="002D3AD1">
        <w:t>), a to v posledních 10 letech před zahájením zadávacího řízení</w:t>
      </w:r>
      <w:r w:rsidR="0035531B" w:rsidRPr="002D3AD1">
        <w:t>;</w:t>
      </w:r>
    </w:p>
    <w:p w14:paraId="2909A645" w14:textId="4FBE1AEB" w:rsidR="0035531B" w:rsidRPr="002D3AD1" w:rsidRDefault="002D3AD1" w:rsidP="00FC668F">
      <w:pPr>
        <w:pStyle w:val="Odrka1-2-"/>
      </w:pPr>
      <w:r w:rsidRPr="002D3AD1">
        <w:t>musí předložit doklad o autorizaci v rozsahu dle § 5 odst. 3 písm. a) autorizačního zákona, tedy v oboru pozemní stavby</w:t>
      </w:r>
      <w:r w:rsidR="0035531B" w:rsidRPr="002D3AD1">
        <w:t>;</w:t>
      </w:r>
    </w:p>
    <w:p w14:paraId="723C6BB9" w14:textId="77777777" w:rsidR="00D840C4" w:rsidRPr="002D3AD1" w:rsidRDefault="0035531B" w:rsidP="00D840C4">
      <w:pPr>
        <w:pStyle w:val="Odstavec1-1a"/>
        <w:rPr>
          <w:rStyle w:val="Tun9b"/>
        </w:rPr>
      </w:pPr>
      <w:r w:rsidRPr="002D3AD1">
        <w:rPr>
          <w:rStyle w:val="Tun9b"/>
        </w:rPr>
        <w:t xml:space="preserve">specialista (vedoucí prací) na </w:t>
      </w:r>
      <w:r w:rsidR="00FC668F" w:rsidRPr="002D3AD1">
        <w:rPr>
          <w:rStyle w:val="Tun9b"/>
        </w:rPr>
        <w:t xml:space="preserve">technická zařízení </w:t>
      </w:r>
      <w:proofErr w:type="gramStart"/>
      <w:r w:rsidR="00FC668F" w:rsidRPr="002D3AD1">
        <w:rPr>
          <w:rStyle w:val="Tun9b"/>
        </w:rPr>
        <w:t>budov</w:t>
      </w:r>
      <w:r w:rsidR="00D840C4" w:rsidRPr="002D3AD1">
        <w:rPr>
          <w:rStyle w:val="Tun9b"/>
        </w:rPr>
        <w:t xml:space="preserve"> - vytápění</w:t>
      </w:r>
      <w:proofErr w:type="gramEnd"/>
      <w:r w:rsidR="00D840C4" w:rsidRPr="002D3AD1">
        <w:rPr>
          <w:rStyle w:val="Tun9b"/>
        </w:rPr>
        <w:t xml:space="preserve"> a vzduchotechnika</w:t>
      </w:r>
    </w:p>
    <w:p w14:paraId="21B3952C" w14:textId="77777777" w:rsidR="0035531B" w:rsidRPr="002D3AD1" w:rsidRDefault="0035531B" w:rsidP="00930B79">
      <w:pPr>
        <w:pStyle w:val="Odrka1-2-"/>
      </w:pPr>
      <w:r w:rsidRPr="002D3AD1">
        <w:t>nejméně 5 let praxe</w:t>
      </w:r>
      <w:r w:rsidR="00092CC9" w:rsidRPr="002D3AD1">
        <w:t xml:space="preserve"> v </w:t>
      </w:r>
      <w:r w:rsidRPr="002D3AD1">
        <w:t xml:space="preserve">oboru své specializace </w:t>
      </w:r>
      <w:r w:rsidR="00B011D7" w:rsidRPr="002D3AD1">
        <w:t xml:space="preserve">(vytápění a vzduchotechnika) </w:t>
      </w:r>
      <w:r w:rsidRPr="002D3AD1">
        <w:t>při provádění staveb;</w:t>
      </w:r>
    </w:p>
    <w:p w14:paraId="016E81F8" w14:textId="77777777" w:rsidR="0035531B" w:rsidRPr="002D3AD1" w:rsidRDefault="00FC668F" w:rsidP="00FC668F">
      <w:pPr>
        <w:pStyle w:val="Odrka1-2-"/>
      </w:pPr>
      <w:r w:rsidRPr="002D3AD1">
        <w:t xml:space="preserve">musí předložit doklad o autorizaci v rozsahu dle § 5 odst. 3 písm. f) </w:t>
      </w:r>
      <w:r w:rsidR="00AA1C51" w:rsidRPr="002D3AD1">
        <w:t xml:space="preserve">autorizačního zákona, tedy </w:t>
      </w:r>
      <w:r w:rsidR="00182D71" w:rsidRPr="002D3AD1">
        <w:t xml:space="preserve">v oboru technika prostředí </w:t>
      </w:r>
      <w:proofErr w:type="gramStart"/>
      <w:r w:rsidR="00182D71" w:rsidRPr="002D3AD1">
        <w:t>staveb - specializace</w:t>
      </w:r>
      <w:proofErr w:type="gramEnd"/>
      <w:r w:rsidR="00182D71" w:rsidRPr="002D3AD1">
        <w:t xml:space="preserve"> technická zařízení </w:t>
      </w:r>
      <w:r w:rsidRPr="002D3AD1">
        <w:t xml:space="preserve">nebo </w:t>
      </w:r>
      <w:r w:rsidR="00182D71" w:rsidRPr="002D3AD1">
        <w:t>specializace vytápění a vzduchotechnika</w:t>
      </w:r>
      <w:r w:rsidR="0035531B" w:rsidRPr="002D3AD1">
        <w:t>;</w:t>
      </w:r>
    </w:p>
    <w:p w14:paraId="077CB76D" w14:textId="77777777" w:rsidR="00D840C4" w:rsidRPr="002D3AD1" w:rsidRDefault="00D840C4" w:rsidP="00D840C4">
      <w:pPr>
        <w:pStyle w:val="Odstavec1-1a"/>
        <w:rPr>
          <w:rStyle w:val="Tun9b"/>
        </w:rPr>
      </w:pPr>
      <w:r w:rsidRPr="002D3AD1">
        <w:rPr>
          <w:rStyle w:val="Tun9b"/>
        </w:rPr>
        <w:t xml:space="preserve">specialista (vedoucí prací) na technická zařízení </w:t>
      </w:r>
      <w:proofErr w:type="gramStart"/>
      <w:r w:rsidRPr="002D3AD1">
        <w:rPr>
          <w:rStyle w:val="Tun9b"/>
        </w:rPr>
        <w:t>budov - zdravotní</w:t>
      </w:r>
      <w:proofErr w:type="gramEnd"/>
      <w:r w:rsidRPr="002D3AD1">
        <w:rPr>
          <w:rStyle w:val="Tun9b"/>
        </w:rPr>
        <w:t xml:space="preserve"> technika</w:t>
      </w:r>
    </w:p>
    <w:p w14:paraId="41E17F9A" w14:textId="77777777" w:rsidR="00D840C4" w:rsidRPr="002D3AD1" w:rsidRDefault="00D840C4" w:rsidP="00D840C4">
      <w:pPr>
        <w:pStyle w:val="Odrka1-2-"/>
      </w:pPr>
      <w:r w:rsidRPr="002D3AD1">
        <w:t xml:space="preserve">nejméně 5 let praxe v oboru své specializace </w:t>
      </w:r>
      <w:r w:rsidR="00B011D7" w:rsidRPr="002D3AD1">
        <w:t xml:space="preserve">(zdravotní technika) </w:t>
      </w:r>
      <w:r w:rsidRPr="002D3AD1">
        <w:t>při provádění staveb;</w:t>
      </w:r>
    </w:p>
    <w:p w14:paraId="02E90420" w14:textId="77777777" w:rsidR="00D840C4" w:rsidRPr="002D3AD1" w:rsidRDefault="00D840C4" w:rsidP="00D840C4">
      <w:pPr>
        <w:pStyle w:val="Odrka1-2-"/>
        <w:rPr>
          <w:rStyle w:val="Tun9b"/>
        </w:rPr>
      </w:pPr>
      <w:r w:rsidRPr="002D3AD1">
        <w:t>musí předložit doklad o autorizaci v rozsahu dle § 5 odst. 3 písm. f)</w:t>
      </w:r>
      <w:r w:rsidR="00182D71" w:rsidRPr="002D3AD1">
        <w:t xml:space="preserve"> </w:t>
      </w:r>
      <w:r w:rsidR="00AA1C51" w:rsidRPr="002D3AD1">
        <w:t xml:space="preserve">autorizačního zákona, tedy </w:t>
      </w:r>
      <w:r w:rsidR="00182D71" w:rsidRPr="002D3AD1">
        <w:t xml:space="preserve">v oboru technika prostředí </w:t>
      </w:r>
      <w:proofErr w:type="gramStart"/>
      <w:r w:rsidR="00182D71" w:rsidRPr="002D3AD1">
        <w:t>staveb - specializace</w:t>
      </w:r>
      <w:proofErr w:type="gramEnd"/>
      <w:r w:rsidR="00182D71" w:rsidRPr="002D3AD1">
        <w:t xml:space="preserve"> technická zařízení</w:t>
      </w:r>
      <w:r w:rsidRPr="002D3AD1">
        <w:t xml:space="preserve"> nebo </w:t>
      </w:r>
      <w:r w:rsidR="00182D71" w:rsidRPr="002D3AD1">
        <w:t>specializace zdravotní technika</w:t>
      </w:r>
      <w:r w:rsidRPr="002D3AD1">
        <w:t>;</w:t>
      </w:r>
    </w:p>
    <w:p w14:paraId="404FF68C" w14:textId="77777777" w:rsidR="0035531B" w:rsidRPr="002D3AD1" w:rsidRDefault="0035531B" w:rsidP="00FC668F">
      <w:pPr>
        <w:pStyle w:val="Odstavec1-1a"/>
        <w:rPr>
          <w:rStyle w:val="Tun9b"/>
        </w:rPr>
      </w:pPr>
      <w:r w:rsidRPr="002D3AD1">
        <w:rPr>
          <w:rStyle w:val="Tun9b"/>
        </w:rPr>
        <w:t xml:space="preserve">specialista (vedoucí prací) na </w:t>
      </w:r>
      <w:r w:rsidR="00FC668F" w:rsidRPr="002D3AD1">
        <w:rPr>
          <w:rStyle w:val="Tun9b"/>
        </w:rPr>
        <w:t>elektrotechnická zařízení</w:t>
      </w:r>
    </w:p>
    <w:p w14:paraId="0E21BC44" w14:textId="77777777" w:rsidR="0035531B" w:rsidRPr="002D3AD1" w:rsidRDefault="0035531B" w:rsidP="008B2021">
      <w:pPr>
        <w:pStyle w:val="Odrka1-2-"/>
      </w:pPr>
      <w:r w:rsidRPr="002D3AD1">
        <w:t>nejméně 5 let praxe</w:t>
      </w:r>
      <w:r w:rsidR="00092CC9" w:rsidRPr="002D3AD1">
        <w:t xml:space="preserve"> v </w:t>
      </w:r>
      <w:r w:rsidRPr="002D3AD1">
        <w:t xml:space="preserve">oboru své specializace </w:t>
      </w:r>
      <w:r w:rsidR="00B011D7" w:rsidRPr="002D3AD1">
        <w:t xml:space="preserve">(elektrotechnická zařízení) </w:t>
      </w:r>
      <w:r w:rsidRPr="002D3AD1">
        <w:t>při provádění staveb;</w:t>
      </w:r>
    </w:p>
    <w:p w14:paraId="3F402CBC" w14:textId="77777777" w:rsidR="0035531B" w:rsidRPr="002D3AD1" w:rsidRDefault="00FC668F" w:rsidP="00FC668F">
      <w:pPr>
        <w:pStyle w:val="Odrka1-2-"/>
      </w:pPr>
      <w:r w:rsidRPr="002D3AD1">
        <w:lastRenderedPageBreak/>
        <w:t xml:space="preserve">musí předložit doklad o autorizaci v rozsahu dle § 5 odst. 3 písm. f) </w:t>
      </w:r>
      <w:r w:rsidR="00AA1C51" w:rsidRPr="002D3AD1">
        <w:t xml:space="preserve">autorizačního zákona, tedy </w:t>
      </w:r>
      <w:r w:rsidR="00182D71" w:rsidRPr="002D3AD1">
        <w:t xml:space="preserve">v oboru technika prostředí </w:t>
      </w:r>
      <w:proofErr w:type="gramStart"/>
      <w:r w:rsidR="00182D71" w:rsidRPr="002D3AD1">
        <w:t>staveb - specializace</w:t>
      </w:r>
      <w:proofErr w:type="gramEnd"/>
      <w:r w:rsidR="00182D71" w:rsidRPr="002D3AD1">
        <w:t xml:space="preserve"> elektrotechnická zařízení</w:t>
      </w:r>
      <w:r w:rsidR="0035531B" w:rsidRPr="002D3AD1">
        <w:t>;</w:t>
      </w:r>
    </w:p>
    <w:p w14:paraId="34AD44A3" w14:textId="77777777" w:rsidR="00FC668F" w:rsidRPr="002D3AD1" w:rsidRDefault="00FC668F" w:rsidP="00FC668F">
      <w:pPr>
        <w:pStyle w:val="Odstavec1-1a"/>
        <w:rPr>
          <w:rStyle w:val="Tun9b"/>
        </w:rPr>
      </w:pPr>
      <w:r w:rsidRPr="002D3AD1">
        <w:rPr>
          <w:rStyle w:val="Tun9b"/>
        </w:rPr>
        <w:t>osoba odpovědná za požární bezpečnost staveb</w:t>
      </w:r>
    </w:p>
    <w:p w14:paraId="0392F790" w14:textId="77777777" w:rsidR="00FC668F" w:rsidRPr="002D3AD1" w:rsidRDefault="00FC668F" w:rsidP="00FC668F">
      <w:pPr>
        <w:pStyle w:val="Odrka1-2-"/>
      </w:pPr>
      <w:r w:rsidRPr="002D3AD1">
        <w:t xml:space="preserve">nejméně 5 let praxe v oboru </w:t>
      </w:r>
      <w:r w:rsidR="00B011D7" w:rsidRPr="002D3AD1">
        <w:t>své specializace (</w:t>
      </w:r>
      <w:r w:rsidRPr="002D3AD1">
        <w:t>požární bezpečnost staveb</w:t>
      </w:r>
      <w:r w:rsidR="00B011D7" w:rsidRPr="002D3AD1">
        <w:t>) při provádění staveb</w:t>
      </w:r>
      <w:r w:rsidRPr="002D3AD1">
        <w:t>;</w:t>
      </w:r>
    </w:p>
    <w:p w14:paraId="38300915" w14:textId="77777777" w:rsidR="00FC668F" w:rsidRPr="002D3AD1" w:rsidRDefault="00FC668F" w:rsidP="00FC668F">
      <w:pPr>
        <w:pStyle w:val="Odrka1-2-"/>
        <w:rPr>
          <w:rStyle w:val="Tun9b"/>
        </w:rPr>
      </w:pPr>
      <w:r w:rsidRPr="002D3AD1">
        <w:t xml:space="preserve">musí předložit doklad o autorizaci v rozsahu dle § 5 odst. 3 písm. j) autorizačního zákona, tedy </w:t>
      </w:r>
      <w:bookmarkStart w:id="12" w:name="_Hlk193199929"/>
      <w:r w:rsidRPr="002D3AD1">
        <w:t>v oboru požární bezpečnost staveb</w:t>
      </w:r>
      <w:bookmarkEnd w:id="12"/>
      <w:r w:rsidRPr="002D3AD1">
        <w:t>;</w:t>
      </w:r>
    </w:p>
    <w:p w14:paraId="25D94631" w14:textId="77777777" w:rsidR="00B011D7" w:rsidRPr="002D3AD1" w:rsidRDefault="00B011D7" w:rsidP="00B011D7">
      <w:pPr>
        <w:pStyle w:val="Odstavec1-1a"/>
        <w:rPr>
          <w:rStyle w:val="Tun9b"/>
        </w:rPr>
      </w:pPr>
      <w:r w:rsidRPr="002D3AD1">
        <w:rPr>
          <w:rStyle w:val="Tun9b"/>
        </w:rPr>
        <w:t>osoba odpovědná za statiku a dynamiku staveb</w:t>
      </w:r>
    </w:p>
    <w:p w14:paraId="4AD36A94" w14:textId="77777777" w:rsidR="00B011D7" w:rsidRPr="002D3AD1" w:rsidRDefault="00B011D7" w:rsidP="00B011D7">
      <w:pPr>
        <w:pStyle w:val="Odrka1-2-"/>
        <w:rPr>
          <w:b/>
        </w:rPr>
      </w:pPr>
      <w:r w:rsidRPr="002D3AD1">
        <w:t>nejméně 5 let praxe v oboru své specializace (statika a dynamika staveb) při provádění staveb;</w:t>
      </w:r>
    </w:p>
    <w:p w14:paraId="2BAC869C" w14:textId="77777777" w:rsidR="00B011D7" w:rsidRPr="002D3AD1" w:rsidRDefault="00B011D7" w:rsidP="00B011D7">
      <w:pPr>
        <w:pStyle w:val="Odrka1-2-"/>
        <w:rPr>
          <w:rStyle w:val="Tun9b"/>
        </w:rPr>
      </w:pPr>
      <w:r w:rsidRPr="002D3AD1">
        <w:t>musí předložit doklad o autorizaci v rozsahu dle § 5 odst. 3 písm. g) autorizačního zákona, tedy v oboru statika a dynamika staveb;</w:t>
      </w:r>
    </w:p>
    <w:p w14:paraId="14B4D628" w14:textId="77777777" w:rsidR="0035531B" w:rsidRPr="002D3AD1" w:rsidRDefault="0035531B" w:rsidP="008B2021">
      <w:pPr>
        <w:pStyle w:val="Odstavec1-1a"/>
        <w:rPr>
          <w:rStyle w:val="Tun9b"/>
        </w:rPr>
      </w:pPr>
      <w:r w:rsidRPr="002D3AD1">
        <w:rPr>
          <w:rStyle w:val="Tun9b"/>
        </w:rPr>
        <w:t>osoba odpovědná za kontrolu kvality</w:t>
      </w:r>
    </w:p>
    <w:p w14:paraId="26E17B85" w14:textId="77777777" w:rsidR="0035531B" w:rsidRPr="002D3AD1" w:rsidRDefault="0035531B" w:rsidP="0035531B">
      <w:pPr>
        <w:pStyle w:val="Odrka1-2-"/>
      </w:pPr>
      <w:r w:rsidRPr="002D3AD1">
        <w:t>nejméně 5 let praxe</w:t>
      </w:r>
      <w:r w:rsidR="00092CC9" w:rsidRPr="002D3AD1">
        <w:t xml:space="preserve"> v </w:t>
      </w:r>
      <w:r w:rsidRPr="002D3AD1">
        <w:t>oboru kontroly kvality, se znalostí ověřování kvality stavebních materiálů;</w:t>
      </w:r>
    </w:p>
    <w:p w14:paraId="334C5C7B" w14:textId="77777777" w:rsidR="0035531B" w:rsidRPr="002D3AD1" w:rsidRDefault="0035531B" w:rsidP="008B2021">
      <w:pPr>
        <w:pStyle w:val="Odstavec1-1a"/>
        <w:rPr>
          <w:rStyle w:val="Tun9b"/>
        </w:rPr>
      </w:pPr>
      <w:r w:rsidRPr="002D3AD1">
        <w:rPr>
          <w:rStyle w:val="Tun9b"/>
        </w:rPr>
        <w:t>osoba odpovědná za bezpečnost</w:t>
      </w:r>
      <w:r w:rsidR="00845C50" w:rsidRPr="002D3AD1">
        <w:rPr>
          <w:rStyle w:val="Tun9b"/>
        </w:rPr>
        <w:t xml:space="preserve"> a </w:t>
      </w:r>
      <w:r w:rsidRPr="002D3AD1">
        <w:rPr>
          <w:rStyle w:val="Tun9b"/>
        </w:rPr>
        <w:t>ochranu zdraví při práci</w:t>
      </w:r>
    </w:p>
    <w:p w14:paraId="65C36234" w14:textId="77777777" w:rsidR="0035531B" w:rsidRPr="002D3AD1" w:rsidRDefault="0035531B" w:rsidP="008B2021">
      <w:pPr>
        <w:pStyle w:val="Odrka1-2-"/>
      </w:pPr>
      <w:r w:rsidRPr="002D3AD1">
        <w:t>nejméně 5 let praxe</w:t>
      </w:r>
      <w:r w:rsidR="00092CC9" w:rsidRPr="002D3AD1">
        <w:t xml:space="preserve"> v </w:t>
      </w:r>
      <w:r w:rsidRPr="002D3AD1">
        <w:t>oboru bezpečnosti</w:t>
      </w:r>
      <w:r w:rsidR="00845C50" w:rsidRPr="002D3AD1">
        <w:t xml:space="preserve"> a </w:t>
      </w:r>
      <w:r w:rsidRPr="002D3AD1">
        <w:t>ochrany zdraví při práci;</w:t>
      </w:r>
    </w:p>
    <w:p w14:paraId="139B4733" w14:textId="77777777" w:rsidR="0035531B" w:rsidRPr="002D3AD1" w:rsidRDefault="0035531B" w:rsidP="008B2021">
      <w:pPr>
        <w:pStyle w:val="Odstavec1-1a"/>
        <w:rPr>
          <w:rStyle w:val="Tun9b"/>
        </w:rPr>
      </w:pPr>
      <w:r w:rsidRPr="002D3AD1">
        <w:rPr>
          <w:rStyle w:val="Tun9b"/>
        </w:rPr>
        <w:t>osoba odpovědná za ochranu životního prostředí</w:t>
      </w:r>
    </w:p>
    <w:p w14:paraId="79A29A57" w14:textId="77777777" w:rsidR="0035531B" w:rsidRPr="002D3AD1" w:rsidRDefault="0035531B" w:rsidP="008B2021">
      <w:pPr>
        <w:pStyle w:val="Odrka1-2-"/>
      </w:pPr>
      <w:r w:rsidRPr="002D3AD1">
        <w:t>nejméně 5 let praxe</w:t>
      </w:r>
      <w:r w:rsidR="00092CC9" w:rsidRPr="002D3AD1">
        <w:t xml:space="preserve"> v </w:t>
      </w:r>
      <w:r w:rsidRPr="002D3AD1">
        <w:t>oboru ochrany životního prostředí;</w:t>
      </w:r>
    </w:p>
    <w:p w14:paraId="6E07F42A" w14:textId="77777777" w:rsidR="0035531B" w:rsidRPr="002D3AD1" w:rsidRDefault="0035531B" w:rsidP="008B2021">
      <w:pPr>
        <w:pStyle w:val="Odstavec1-1a"/>
        <w:rPr>
          <w:rStyle w:val="Tun9b"/>
        </w:rPr>
      </w:pPr>
      <w:r w:rsidRPr="002D3AD1">
        <w:rPr>
          <w:rStyle w:val="Tun9b"/>
        </w:rPr>
        <w:t>osoba odpovědná za odpadové hospodářství</w:t>
      </w:r>
    </w:p>
    <w:p w14:paraId="1966C480" w14:textId="77777777" w:rsidR="0035531B" w:rsidRPr="002D3AD1" w:rsidRDefault="0035531B" w:rsidP="008B2021">
      <w:pPr>
        <w:pStyle w:val="Odrka1-2-"/>
      </w:pPr>
      <w:r w:rsidRPr="002D3AD1">
        <w:t>nejméně 5 let praxe</w:t>
      </w:r>
      <w:r w:rsidR="00092CC9" w:rsidRPr="002D3AD1">
        <w:t xml:space="preserve"> v </w:t>
      </w:r>
      <w:r w:rsidRPr="002D3AD1">
        <w:t>oboru odpadového hospodářství;</w:t>
      </w:r>
    </w:p>
    <w:p w14:paraId="728059FA" w14:textId="77777777" w:rsidR="00FC668F" w:rsidRPr="002D3AD1" w:rsidRDefault="00FC668F" w:rsidP="00962108">
      <w:pPr>
        <w:pStyle w:val="Odstavec1-1a"/>
        <w:rPr>
          <w:rStyle w:val="Tun9b"/>
        </w:rPr>
      </w:pPr>
      <w:r w:rsidRPr="002D3AD1">
        <w:rPr>
          <w:rStyle w:val="Tun9b"/>
        </w:rPr>
        <w:t>specialista/odborný zástupce pro dohled nad prováděním prací památkové péče</w:t>
      </w:r>
    </w:p>
    <w:p w14:paraId="0AA18742" w14:textId="3453FB75" w:rsidR="00FC668F" w:rsidRPr="002D3AD1" w:rsidRDefault="00FC668F" w:rsidP="00FC668F">
      <w:pPr>
        <w:pStyle w:val="Odrka1-2-"/>
      </w:pPr>
      <w:r w:rsidRPr="002D3AD1">
        <w:t>nejméně 5 let praxe v oboru restaurování kulturních památek</w:t>
      </w:r>
      <w:r w:rsidR="002D3AD1" w:rsidRPr="002D3AD1">
        <w:t>.</w:t>
      </w:r>
    </w:p>
    <w:p w14:paraId="1D2D057B" w14:textId="3D4F1D24" w:rsidR="0035531B" w:rsidRDefault="0035531B" w:rsidP="0016034A">
      <w:pPr>
        <w:pStyle w:val="Textbezslovn"/>
        <w:spacing w:before="240"/>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3380C0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612A7DF" w14:textId="1B7B4FB0" w:rsidR="00637D4C" w:rsidRDefault="00CC7583" w:rsidP="00637D4C">
      <w:pPr>
        <w:pStyle w:val="Textbezslovn"/>
      </w:pPr>
      <w:r w:rsidRPr="00335BF6">
        <w:t xml:space="preserve">Zadavatel výše </w:t>
      </w:r>
      <w:r w:rsidR="0029191A" w:rsidRPr="00335BF6">
        <w:t xml:space="preserve">u jednotlivých členů odborného personálu zhotovitele </w:t>
      </w:r>
      <w:r w:rsidRPr="00335BF6">
        <w:t xml:space="preserve">stanovil maximální lhůtu, za kterou budou uznány zkušenosti příslušných členů odborného personálu </w:t>
      </w:r>
      <w:r w:rsidR="00C12398" w:rsidRPr="00335BF6">
        <w:t>s řízením</w:t>
      </w:r>
      <w:r w:rsidRPr="00335BF6">
        <w:t xml:space="preserve"> realizace nebo realizací </w:t>
      </w:r>
      <w:r w:rsidR="000E452B" w:rsidRPr="00335BF6">
        <w:t xml:space="preserve">požadované </w:t>
      </w:r>
      <w:r w:rsidRPr="00335BF6">
        <w:t>stavby. V této lhůtě tyto referenční stavby musely být dokončeny (mohly však být zahájeny dříve)</w:t>
      </w:r>
      <w:r w:rsidR="00E556B9" w:rsidRPr="00335BF6">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rsidRPr="00335BF6">
        <w:t xml:space="preserve">. </w:t>
      </w:r>
      <w:r w:rsidRPr="00335BF6">
        <w:rPr>
          <w:rFonts w:ascii="Verdana" w:hAnsi="Verdana" w:cs="Calibri"/>
        </w:rPr>
        <w:t xml:space="preserve">Postačuje, aby finanční hodnota u požadovaných prací byla dosažena za celou dobu realizace referenční stavby, nikoliv pouze v průběhu posledních 10 let před </w:t>
      </w:r>
      <w:r w:rsidRPr="00335BF6">
        <w:rPr>
          <w:rFonts w:ascii="Verdana" w:hAnsi="Verdana"/>
        </w:rPr>
        <w:t>zahájením zadávacího řízení</w:t>
      </w:r>
      <w:r w:rsidR="00AA1C51" w:rsidRPr="00335BF6">
        <w:rPr>
          <w:rFonts w:ascii="Verdana" w:hAnsi="Verdana" w:cs="Calibri"/>
        </w:rPr>
        <w:t>.</w:t>
      </w:r>
      <w:r w:rsidR="00637D4C" w:rsidRPr="00335BF6">
        <w:rPr>
          <w:rFonts w:ascii="Verdana" w:hAnsi="Verdana" w:cs="Calibri"/>
        </w:rPr>
        <w:t xml:space="preserve"> Současně je třeba splnit i požadavky na délku zkušenosti uvedenou v dalším</w:t>
      </w:r>
      <w:r w:rsidR="00637D4C">
        <w:rPr>
          <w:rFonts w:ascii="Verdana" w:hAnsi="Verdana" w:cs="Calibri"/>
        </w:rPr>
        <w:t xml:space="preserve"> odstavci.</w:t>
      </w:r>
    </w:p>
    <w:p w14:paraId="473010C4" w14:textId="64726C79" w:rsidR="0035531B" w:rsidRDefault="0035531B" w:rsidP="008B2021">
      <w:pPr>
        <w:pStyle w:val="Textbezslovn"/>
      </w:pPr>
      <w:r w:rsidRPr="008B2021">
        <w:rPr>
          <w:rStyle w:val="Tun9b"/>
        </w:rPr>
        <w:t xml:space="preserve">Zadavatel uzná pouze takovou zkušenost člena odborného personálu, která </w:t>
      </w:r>
      <w:r w:rsidR="00AA1C51">
        <w:rPr>
          <w:rStyle w:val="Tun9b"/>
        </w:rPr>
        <w:t>v </w:t>
      </w:r>
      <w:r w:rsidR="003A3F9D" w:rsidRPr="00515B63">
        <w:rPr>
          <w:rStyle w:val="Tun9b"/>
        </w:rPr>
        <w:t xml:space="preserve">požadovaném období </w:t>
      </w:r>
      <w:r w:rsidRPr="008B2021">
        <w:rPr>
          <w:rStyle w:val="Tun9b"/>
        </w:rPr>
        <w:t xml:space="preserve">trvala nejméně </w:t>
      </w:r>
      <w:r w:rsidRPr="00DF1178">
        <w:rPr>
          <w:rStyle w:val="Tun9b"/>
        </w:rPr>
        <w:t>12</w:t>
      </w:r>
      <w:r w:rsidRPr="008B2021">
        <w:rPr>
          <w:rStyle w:val="Tun9b"/>
        </w:rPr>
        <w:t xml:space="preserve"> měsíců</w:t>
      </w:r>
      <w:r>
        <w:t xml:space="preserve">. Zkušenost člena odborného </w:t>
      </w:r>
      <w:r>
        <w:lastRenderedPageBreak/>
        <w:t>personálu lze splnit (posčítat)</w:t>
      </w:r>
      <w:r w:rsidR="0060115D">
        <w:t xml:space="preserve"> z </w:t>
      </w:r>
      <w:r>
        <w:t xml:space="preserve">více referenčních zakázek/staveb, jednotlivá zkušenost na jedné zakázce však musela trvat nepřetržitě nejméně </w:t>
      </w:r>
      <w:r w:rsidR="00923507">
        <w:rPr>
          <w:rStyle w:val="Tun9b"/>
        </w:rPr>
        <w:t>6</w:t>
      </w:r>
      <w:r w:rsidRPr="008B2021">
        <w:rPr>
          <w:rStyle w:val="Tun9b"/>
        </w:rPr>
        <w:t xml:space="preserve"> měsíc</w:t>
      </w:r>
      <w:r w:rsidR="00923507">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E87EFC">
        <w:t>,</w:t>
      </w:r>
      <w:r w:rsidR="00E87EFC" w:rsidRPr="00E87EFC">
        <w:rPr>
          <w:rFonts w:ascii="Verdana" w:hAnsi="Verdana"/>
        </w:rPr>
        <w:t xml:space="preserve"> </w:t>
      </w:r>
      <w:r w:rsidR="00E87EFC">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507D5CCA" w14:textId="233EE4D1" w:rsidR="0016034A" w:rsidRDefault="0016034A" w:rsidP="0016034A">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w:t>
      </w:r>
      <w:r w:rsidR="00F24C5D">
        <w:t xml:space="preserve">nebo realizací stavby nebo zpracováním dokumentace </w:t>
      </w:r>
      <w:r>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745D9ABB" w14:textId="59ED4B67" w:rsidR="0016034A" w:rsidRDefault="0016034A" w:rsidP="0016034A">
      <w:pPr>
        <w:pStyle w:val="Textbezslovn"/>
      </w:pPr>
      <w:r>
        <w:t>Zadavatel si vyhrazuje právo ověřit pravdivost údajů o zkušenostech členů odborného personálu, zejména, zda se členové odborného personálu na realizaci konkrétní referenční stavb</w:t>
      </w:r>
      <w:r w:rsidR="000E76B9">
        <w:t>y</w:t>
      </w:r>
      <w:r>
        <w:t xml:space="preserve"> či zakáz</w:t>
      </w:r>
      <w:r w:rsidR="000E76B9">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605E09C" w14:textId="77777777" w:rsidR="0016034A" w:rsidRDefault="0016034A" w:rsidP="0016034A">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6A869111" w14:textId="77777777" w:rsidR="0016034A" w:rsidRDefault="0016034A" w:rsidP="0016034A">
      <w:pPr>
        <w:pStyle w:val="Textbezslovn"/>
      </w:pPr>
      <w:r>
        <w:t>V případě, že byla kvalifikace členů odborného personálu získána v zahraničí, prokazuje se v požadovaném rozsahu doklady vydanými podle právního řádu země, ve které byla získána.</w:t>
      </w:r>
    </w:p>
    <w:p w14:paraId="4778358E" w14:textId="36BEEBA0" w:rsidR="0035531B" w:rsidRDefault="0016034A" w:rsidP="0016034A">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5B04AA">
        <w:t>ou</w:t>
      </w:r>
      <w:r>
        <w:t xml:space="preserve"> praxi, zkušenosti, odbornou způsobilost a požadavky na prevenci střetu zájmů.</w:t>
      </w:r>
      <w:r w:rsidR="0035531B">
        <w:t xml:space="preserve">    </w:t>
      </w:r>
    </w:p>
    <w:p w14:paraId="69AB7681" w14:textId="77777777" w:rsidR="0035531B" w:rsidRPr="0006499F" w:rsidRDefault="0035531B" w:rsidP="0035531B">
      <w:pPr>
        <w:pStyle w:val="Text1-1"/>
        <w:rPr>
          <w:rStyle w:val="Tun9b"/>
        </w:rPr>
      </w:pPr>
      <w:r w:rsidRPr="0006499F">
        <w:rPr>
          <w:rStyle w:val="Tun9b"/>
        </w:rPr>
        <w:t>Požadavek na prokázání kvalifikace poddodavatele</w:t>
      </w:r>
    </w:p>
    <w:p w14:paraId="71EE1E9C"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719282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7B264624"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355F7D6" w14:textId="77777777" w:rsidR="00DD5EBE" w:rsidRDefault="00DD5EBE" w:rsidP="00DD5EBE">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411A922" w14:textId="77777777" w:rsidR="00DD5EBE" w:rsidRDefault="00DD5EBE" w:rsidP="00DD5EBE">
      <w:pPr>
        <w:pStyle w:val="Odrka1-1"/>
      </w:pPr>
      <w:r>
        <w:lastRenderedPageBreak/>
        <w:t>základní způsobilost podle § 74 odst. 1 písm. a) ZZVZ včetně použití § 74 odst. 2 a 3 ZZVZ, a to způsobem uvedeným v § 75 odst. 1 písm. a) ZZVZ či v § 81 ZZVZ.</w:t>
      </w:r>
    </w:p>
    <w:p w14:paraId="34922F68" w14:textId="77777777" w:rsidR="00DD5EBE" w:rsidRDefault="00DD5EBE" w:rsidP="00DD5EBE">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477DA85" w14:textId="1981ADAB" w:rsidR="005B04AA" w:rsidRDefault="00CC7583" w:rsidP="00CC7583">
      <w:pPr>
        <w:pStyle w:val="Odrka1-1"/>
        <w:numPr>
          <w:ilvl w:val="0"/>
          <w:numId w:val="0"/>
        </w:numPr>
        <w:ind w:left="737"/>
      </w:pPr>
      <w:r w:rsidRPr="00EA6036">
        <w:t>Zadavatel může požadovat nahrazení poddodavatele, který neprokáže splnění zadavatelem požadovaných kritérií způsobilosti dle požadavků shora v tomto článku nebo</w:t>
      </w:r>
      <w:r w:rsidR="00572C7E" w:rsidRPr="00EA6036">
        <w:t xml:space="preserve"> v případě jeho nezpůsobilosti; důvody nezpůsobilosti se posuzují podle § 48 odst. 5 nebo 6 ZZVZ obdobně</w:t>
      </w:r>
      <w:r w:rsidR="005B04AA" w:rsidRPr="00EA6036">
        <w:t>.</w:t>
      </w:r>
    </w:p>
    <w:p w14:paraId="59B894BB" w14:textId="4B90DFB0"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 xml:space="preserve">jiným </w:t>
      </w:r>
      <w:r w:rsidR="00A30BF6">
        <w:t xml:space="preserve">veřejným </w:t>
      </w:r>
      <w:r>
        <w:t>zadavatelem, která vedla</w:t>
      </w:r>
      <w:r w:rsidR="00BC6D2B">
        <w:t xml:space="preserve"> k </w:t>
      </w:r>
      <w:r>
        <w:t>vzniku škody, předčasnému ukončení smluvního vztahu nebo jiným srovnatelným sankcím.</w:t>
      </w:r>
    </w:p>
    <w:p w14:paraId="192EAE7D" w14:textId="274B31EA" w:rsidR="0035531B" w:rsidRDefault="0035531B" w:rsidP="0006499F">
      <w:pPr>
        <w:pStyle w:val="Textbezslovn"/>
      </w:pPr>
      <w:r>
        <w:t>Ve výše uveden</w:t>
      </w:r>
      <w:r w:rsidR="005B04AA">
        <w:t>ých</w:t>
      </w:r>
      <w:r>
        <w:t xml:space="preserve"> případ</w:t>
      </w:r>
      <w:r w:rsidR="005B04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EE8C21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26B77B3" w14:textId="7165DAF4"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A44D8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A44D82">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5FDBEB76" w14:textId="69197989"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3A29AE">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31717AB9" w14:textId="77777777" w:rsidR="00CD3CB3" w:rsidRDefault="00CD3CB3" w:rsidP="00CD3CB3">
      <w:pPr>
        <w:pStyle w:val="Textbezslovn"/>
      </w:pPr>
      <w:r>
        <w:t xml:space="preserve">Doklady prokazující základní způsobilost musí prokazovat splnění požadovaného kritéria způsobilosti nejpozději v době 3 měsíců přede dnem zahájení zadávacího řízení. </w:t>
      </w:r>
    </w:p>
    <w:p w14:paraId="75825AED" w14:textId="525223DE"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4E73CAC"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 xml:space="preserve">němž má dodavatel </w:t>
      </w:r>
      <w:r>
        <w:lastRenderedPageBreak/>
        <w:t>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60F4EA7"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2449310A"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26EB1457" w14:textId="77777777" w:rsidR="0035531B" w:rsidRPr="0006499F" w:rsidRDefault="0035531B" w:rsidP="008C10D1">
      <w:pPr>
        <w:pStyle w:val="Text1-1"/>
        <w:rPr>
          <w:rStyle w:val="Tun9b"/>
        </w:rPr>
      </w:pPr>
      <w:r w:rsidRPr="0006499F">
        <w:rPr>
          <w:rStyle w:val="Tun9b"/>
        </w:rPr>
        <w:t>Doložení podmínek účasti zahraničními osobami podle zvláštních právních předpisů:</w:t>
      </w:r>
    </w:p>
    <w:p w14:paraId="237820EE" w14:textId="6287D2FC"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3A29AE">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5293FD56"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06393C">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0D996F10"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2467A39" w14:textId="77777777" w:rsidR="0035531B" w:rsidRDefault="0035531B" w:rsidP="0006499F">
      <w:pPr>
        <w:pStyle w:val="Textbezslovn"/>
      </w:pPr>
      <w:r>
        <w:lastRenderedPageBreak/>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4CBCC7F" w14:textId="13EF6350" w:rsidR="0035531B" w:rsidRDefault="003A29AE" w:rsidP="0006499F">
      <w:pPr>
        <w:pStyle w:val="Textbezslovn"/>
      </w:pPr>
      <w:r>
        <w:t>Dodavatel může ekonomickou kvalifikaci, technickou kvalifikaci nebo profesní způsobilost s výjimkou kritéria podle § 77 odst. 1 ZZVZ prokázat prostřednictvím jiných osob.</w:t>
      </w:r>
      <w:r w:rsidR="0035531B">
        <w:t xml:space="preserve"> </w:t>
      </w:r>
      <w:r w:rsidR="00470A81">
        <w:t>Za jiné osoby považuje zadavatel jak poddodavatele, tak i osoby, které s dodavatelem tvoří koncern</w:t>
      </w:r>
      <w:r w:rsidR="00106E02">
        <w:t>, případně i osoby, které poskytnou vě</w:t>
      </w:r>
      <w:r w:rsidR="00106E02" w:rsidRPr="00A82AE5">
        <w:t>c</w:t>
      </w:r>
      <w:r w:rsidR="00106E02">
        <w:t>i</w:t>
      </w:r>
      <w:r w:rsidR="00106E02" w:rsidRPr="00A82AE5">
        <w:t xml:space="preserve"> nebo práv</w:t>
      </w:r>
      <w:r w:rsidR="00106E02">
        <w:t>a</w:t>
      </w:r>
      <w:r w:rsidR="00106E02" w:rsidRPr="00A82AE5">
        <w:t>, s nimiž bude dodavatel oprávněn disponovat při plnění veřejné zakázky</w:t>
      </w:r>
      <w:r w:rsidR="00470A81">
        <w:t>.</w:t>
      </w:r>
    </w:p>
    <w:p w14:paraId="497124A3" w14:textId="77777777" w:rsidR="0035531B" w:rsidRDefault="0035531B" w:rsidP="0006499F">
      <w:pPr>
        <w:pStyle w:val="Textbezslovn"/>
      </w:pPr>
      <w:r>
        <w:t>Dodavatel je</w:t>
      </w:r>
      <w:r w:rsidR="00092CC9">
        <w:t xml:space="preserve"> v </w:t>
      </w:r>
      <w:r>
        <w:t>takovém případě povinen zadavateli předložit:</w:t>
      </w:r>
    </w:p>
    <w:p w14:paraId="14976ED7" w14:textId="6FF4C13E" w:rsidR="0035531B" w:rsidRDefault="0035531B" w:rsidP="0006499F">
      <w:pPr>
        <w:pStyle w:val="Odrka1-1"/>
      </w:pPr>
      <w:r>
        <w:t>doklady</w:t>
      </w:r>
      <w:r w:rsidR="00092CC9">
        <w:t xml:space="preserve"> o </w:t>
      </w:r>
      <w:r>
        <w:t xml:space="preserve">splnění základní způsobilosti podle § 74 ZZVZ jinou </w:t>
      </w:r>
      <w:r w:rsidR="008F37A3">
        <w:t>o</w:t>
      </w:r>
      <w:r>
        <w:t>sobou,</w:t>
      </w:r>
    </w:p>
    <w:p w14:paraId="1083D79E" w14:textId="77777777" w:rsidR="0035531B" w:rsidRDefault="0035531B" w:rsidP="0006499F">
      <w:pPr>
        <w:pStyle w:val="Odrka1-1"/>
      </w:pPr>
      <w:r>
        <w:t xml:space="preserve">doklady prokazující splnění profesní způsobilosti podle § 77 odst. 1 ZZVZ jinou osobou, </w:t>
      </w:r>
    </w:p>
    <w:p w14:paraId="2CF39401" w14:textId="77777777" w:rsidR="0035531B" w:rsidRDefault="0035531B" w:rsidP="0006499F">
      <w:pPr>
        <w:pStyle w:val="Odrka1-1"/>
      </w:pPr>
      <w:r>
        <w:t>doklady prokazující splnění chybějící části kvalifikace prostřednictvím jiné osoby a</w:t>
      </w:r>
    </w:p>
    <w:p w14:paraId="1781A868" w14:textId="0CD231F5" w:rsidR="0035531B" w:rsidRPr="0006499F" w:rsidRDefault="00A44D82"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426608A" w14:textId="1E916C0A" w:rsidR="0035531B" w:rsidRDefault="00A44D82"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6AFF91E" w14:textId="42816A69" w:rsidR="008B2459" w:rsidRDefault="008B2459" w:rsidP="0006499F">
      <w:pPr>
        <w:pStyle w:val="Odrka1-2-"/>
      </w:pPr>
      <w:r>
        <w:t>Má se za to, že p</w:t>
      </w:r>
      <w:r w:rsidR="0035531B">
        <w:t xml:space="preserve">ožadavek ohledně </w:t>
      </w:r>
      <w:r w:rsidR="00A44D82">
        <w:t xml:space="preserve">předložení smlouvy nebo potvrzení o její existenci, jejímž obsahem je závazek </w:t>
      </w:r>
      <w:r w:rsidR="0035531B">
        <w:t>jiné osoby</w:t>
      </w:r>
      <w:r w:rsidR="00A44D82">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A44D82" w:rsidRPr="00A44D82">
        <w:t xml:space="preserve"> </w:t>
      </w:r>
      <w:r w:rsidR="00A44D82" w:rsidRPr="00C66878">
        <w:t xml:space="preserve">z obsahu smlouvy nebo potvrzení o její existenci vyplývá závazek jiné osoby plnit veřejnou zakázku </w:t>
      </w:r>
      <w:r w:rsidR="00A44D82" w:rsidRPr="00C66878">
        <w:rPr>
          <w:b/>
        </w:rPr>
        <w:t>společně a nerozdílně s dodavatelem</w:t>
      </w:r>
      <w:r w:rsidR="0035531B">
        <w:t xml:space="preserve">. </w:t>
      </w:r>
      <w:r w:rsidR="00E80195">
        <w:t>To však neplatí, pokud smlouva nebo potvrzení o její existenci musí splňovat požadavky podle následující odrážky.</w:t>
      </w:r>
    </w:p>
    <w:p w14:paraId="2F528844" w14:textId="303259E8"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A44D82" w:rsidRPr="00A44D82">
        <w:rPr>
          <w:b/>
          <w:color w:val="000000"/>
        </w:rPr>
        <w:t xml:space="preserve"> </w:t>
      </w:r>
      <w:r w:rsidR="00A44D82">
        <w:rPr>
          <w:b/>
          <w:color w:val="000000"/>
        </w:rPr>
        <w:t xml:space="preserve">ze smlouvy nebo potvrzení o její existenci </w:t>
      </w:r>
      <w:r w:rsidR="00A44D82" w:rsidRPr="00E86BE3">
        <w:rPr>
          <w:b/>
          <w:color w:val="000000"/>
        </w:rPr>
        <w:t>vyplývat závazek, že jiná osoba bude vykonávat stavební práce</w:t>
      </w:r>
      <w:r w:rsidR="00A44D82">
        <w:rPr>
          <w:b/>
          <w:color w:val="000000"/>
        </w:rPr>
        <w:t>, resp. příslušné části plnění</w:t>
      </w:r>
      <w:r w:rsidR="00A44D82" w:rsidRPr="00E86BE3">
        <w:rPr>
          <w:b/>
          <w:color w:val="000000"/>
        </w:rPr>
        <w:t>, ke kterým se prokazované kritérium kvalifikace vztahuje</w:t>
      </w:r>
      <w:r w:rsidRPr="0006499F">
        <w:rPr>
          <w:rStyle w:val="Tun9b"/>
        </w:rPr>
        <w:t>.</w:t>
      </w:r>
      <w:r>
        <w:t xml:space="preserve"> </w:t>
      </w:r>
    </w:p>
    <w:p w14:paraId="0C427565"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6C9E4B40" w14:textId="7C7985C7" w:rsidR="0035531B" w:rsidRDefault="00A44D82"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0FB9D2D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6DAF818" w14:textId="43E12725" w:rsidR="0035531B" w:rsidRDefault="0035531B" w:rsidP="005E5291">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C12398">
        <w:t xml:space="preserve">2 </w:t>
      </w:r>
      <w:r w:rsidR="00C12398">
        <w:lastRenderedPageBreak/>
        <w:t>ZZVZ</w:t>
      </w:r>
      <w:r>
        <w:t>, že musí být plněny vlastními prostředky dodavatele. Tyto části jsou podrobně specifikovány</w:t>
      </w:r>
      <w:r w:rsidR="00092CC9">
        <w:t xml:space="preserve"> v </w:t>
      </w:r>
      <w:r>
        <w:t>odst. 9.3 těchto Pokynů</w:t>
      </w:r>
      <w:r w:rsidR="00524E33">
        <w:t xml:space="preserve"> (viz níže, je-li tak v čl. 9.3 těchto Pokynů stanoveno)</w:t>
      </w:r>
      <w:r>
        <w:t xml:space="preserve">. Toto omezení se </w:t>
      </w:r>
      <w:r w:rsidR="0076448A">
        <w:t xml:space="preserve">však </w:t>
      </w:r>
      <w:r>
        <w:t>nevztahuje na osoby, které</w:t>
      </w:r>
      <w:r w:rsidR="00845C50">
        <w:t xml:space="preserve"> s </w:t>
      </w:r>
      <w:r>
        <w:t>dodavatelem tvoří koncern</w:t>
      </w:r>
      <w:r w:rsidR="00B12859">
        <w:t xml:space="preserve"> (za splnění podmínek uvedených v čl. 9.3 těchto Pokynů)</w:t>
      </w:r>
      <w:r>
        <w:t>. Jejich prostřednictvím dodavatel může za splnění ostatních podmínek dle § 83 ZZVZ prokazovat i tyto části kvalifikace.</w:t>
      </w:r>
    </w:p>
    <w:p w14:paraId="55EC6C06" w14:textId="6BE47D5C" w:rsidR="009E73E1" w:rsidRPr="00DC3174" w:rsidRDefault="009E73E1" w:rsidP="009E73E1">
      <w:pPr>
        <w:pStyle w:val="Text1-1"/>
        <w:rPr>
          <w:b/>
        </w:rPr>
      </w:pPr>
      <w:r w:rsidRPr="00DC3174">
        <w:rPr>
          <w:rStyle w:val="Tun9b"/>
        </w:rPr>
        <w:t>Změny</w:t>
      </w:r>
      <w:r w:rsidRPr="00DC3174">
        <w:rPr>
          <w:b/>
        </w:rPr>
        <w:t xml:space="preserve"> v kvalifikaci </w:t>
      </w:r>
      <w:r w:rsidR="003A29AE">
        <w:rPr>
          <w:b/>
        </w:rPr>
        <w:t>účastníka zadávacího řízení</w:t>
      </w:r>
    </w:p>
    <w:p w14:paraId="69F8FDF7" w14:textId="16344395" w:rsidR="009E73E1" w:rsidRDefault="009E73E1" w:rsidP="009E73E1">
      <w:pPr>
        <w:pStyle w:val="Textbezslovn"/>
      </w:pPr>
      <w:r>
        <w:t>Pokud po předložení dokladů nebo prohlášení o kvalifikaci dojde v průběhu zadávacího řízení ke změně kvalifikace</w:t>
      </w:r>
      <w:r w:rsidR="003A29AE">
        <w:t xml:space="preserve"> účastníka zadávacího řízení</w:t>
      </w:r>
      <w:r>
        <w:t xml:space="preserve">, je </w:t>
      </w:r>
      <w:r w:rsidR="003A29AE">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033DA21" w14:textId="77777777" w:rsidR="009E73E1" w:rsidRDefault="009E73E1" w:rsidP="009E73E1">
      <w:pPr>
        <w:pStyle w:val="Textbezslovn"/>
        <w:spacing w:after="0"/>
      </w:pPr>
      <w:r>
        <w:t xml:space="preserve">a) podmínky </w:t>
      </w:r>
      <w:r w:rsidR="002D2C82">
        <w:t>kvalifikace jsou nadále splněny a</w:t>
      </w:r>
    </w:p>
    <w:p w14:paraId="3043DEF5" w14:textId="77777777" w:rsidR="009E73E1" w:rsidRDefault="009E73E1" w:rsidP="009E73E1">
      <w:pPr>
        <w:pStyle w:val="Textbezslovn"/>
        <w:spacing w:after="0"/>
      </w:pPr>
      <w:r>
        <w:t>b) nedošlo k ovlivnění kritérií hodnocení nabídek.</w:t>
      </w:r>
    </w:p>
    <w:p w14:paraId="36CD34F8" w14:textId="40F7635A" w:rsidR="009E73E1" w:rsidRDefault="00A44D82" w:rsidP="009E73E1">
      <w:pPr>
        <w:pStyle w:val="Textbezslovn"/>
        <w:spacing w:before="240" w:after="0"/>
      </w:pPr>
      <w:r w:rsidRPr="0062553C">
        <w:t xml:space="preserve">Zadavatel může vyloučit účastníka zadávacího řízení, pokud prokáže, že účastník zadávacího řízení nesplnil povinnost podle </w:t>
      </w:r>
      <w:r>
        <w:t>předchozího odstavce.</w:t>
      </w:r>
    </w:p>
    <w:p w14:paraId="7975F15F" w14:textId="77777777" w:rsidR="0035531B" w:rsidRDefault="0035531B" w:rsidP="00193D8F">
      <w:pPr>
        <w:pStyle w:val="Nadpis1-1"/>
      </w:pPr>
      <w:bookmarkStart w:id="13" w:name="_Toc193287563"/>
      <w:r>
        <w:t>DALŠÍ INFORMACE/DOKUMENTY PŘEDKLÁDANÉ DODAVATELEM</w:t>
      </w:r>
      <w:r w:rsidR="00092CC9">
        <w:t xml:space="preserve"> v </w:t>
      </w:r>
      <w:r>
        <w:t>NABÍDCE</w:t>
      </w:r>
      <w:bookmarkEnd w:id="13"/>
    </w:p>
    <w:p w14:paraId="3CB9BD3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C9C38C0" w14:textId="65B8B85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DE4E26" w:rsidRPr="00DE4E26">
        <w:t xml:space="preserve"> </w:t>
      </w:r>
      <w:r w:rsidR="00DE4E26">
        <w:t>Zadavatel stanovuje zadávací podmínku, že n</w:t>
      </w:r>
      <w:r w:rsidR="00DE4E26" w:rsidRPr="004B09BF">
        <w:t xml:space="preserve">abídka účastníka </w:t>
      </w:r>
      <w:r w:rsidR="00DE4E26">
        <w:t xml:space="preserve">zadávacího </w:t>
      </w:r>
      <w:r w:rsidR="00DE4E26" w:rsidRPr="004B09BF">
        <w:t xml:space="preserve">řízení musí být mj. i v souladu se zákonem </w:t>
      </w:r>
      <w:r w:rsidR="00DE4E26">
        <w:t>č</w:t>
      </w:r>
      <w:r w:rsidR="00DE4E26" w:rsidRPr="000D22AD">
        <w:t>. 159/2006 Sb., o střetu zájmů, ve znění pozdějších předpisů</w:t>
      </w:r>
      <w:r w:rsidR="00DE4E26" w:rsidRPr="004B09BF">
        <w:t xml:space="preserve"> </w:t>
      </w:r>
      <w:r w:rsidR="00DE4E26">
        <w:t xml:space="preserve">(dále jen „zákon </w:t>
      </w:r>
      <w:r w:rsidR="00DE4E26" w:rsidRPr="004B09BF">
        <w:t>o střetu zájmů</w:t>
      </w:r>
      <w:r w:rsidR="00DE4E26">
        <w:t xml:space="preserve">“) a zadavatel </w:t>
      </w:r>
      <w:r w:rsidR="00DE4E26" w:rsidRPr="00895982">
        <w:t xml:space="preserve">požaduje, aby dodavatel a </w:t>
      </w:r>
      <w:r w:rsidR="00DE4E26">
        <w:t xml:space="preserve">každý </w:t>
      </w:r>
      <w:r w:rsidR="00DE4E26" w:rsidRPr="00895982">
        <w:t xml:space="preserve">jeho poddodavatel, prostřednictvím kterého prokazuje kvalifikaci, nebyli ve střetu zájmů dle § 4b </w:t>
      </w:r>
      <w:r w:rsidR="00DE4E26">
        <w:t>z</w:t>
      </w:r>
      <w:r w:rsidR="00DE4E26" w:rsidRPr="00895982">
        <w:t>ákona o střetu zájmů</w:t>
      </w:r>
      <w:r w:rsidR="00DE4E26">
        <w:t xml:space="preserve">. Součástí formuláře </w:t>
      </w:r>
      <w:r w:rsidR="00DE4E26" w:rsidRPr="00B71CC3">
        <w:t>obsaženého v Příloze č. 1 t</w:t>
      </w:r>
      <w:r w:rsidR="00DE4E26">
        <w:t xml:space="preserve">ěchto Pokynů proto bude </w:t>
      </w:r>
      <w:r w:rsidR="00DE4E26" w:rsidRPr="000D22AD">
        <w:t xml:space="preserve">prohlášení ke střetu zájmů ve smyslu ustanovení § 4b zákona </w:t>
      </w:r>
      <w:r w:rsidR="00DE4E26">
        <w:t>o</w:t>
      </w:r>
      <w:r w:rsidR="00DE4E26" w:rsidRPr="000D22AD">
        <w:t xml:space="preserve"> střetu zájmů</w:t>
      </w:r>
      <w:r w:rsidR="00DE4E26">
        <w:t>.</w:t>
      </w:r>
    </w:p>
    <w:p w14:paraId="5039F4D1" w14:textId="6E1173F5"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3A29AE">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B9E1F7A" w14:textId="3DB67CE9"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CE2C5B2" w14:textId="71C91671" w:rsidR="00AF3D24" w:rsidRDefault="00AF3D24" w:rsidP="00193D8F">
      <w:pPr>
        <w:pStyle w:val="Odrka1-1"/>
      </w:pPr>
      <w:r>
        <w:lastRenderedPageBreak/>
        <w:t xml:space="preserve">Dodavatel je povinen předložit ve své nabídce čestné prohlášení </w:t>
      </w:r>
      <w:r w:rsidRPr="00010882">
        <w:rPr>
          <w:lang w:eastAsia="cs-CZ"/>
        </w:rPr>
        <w:t xml:space="preserve">o splnění podmínek v souvislosti </w:t>
      </w:r>
      <w:r w:rsidR="00DC6908">
        <w:rPr>
          <w:lang w:eastAsia="cs-CZ"/>
        </w:rPr>
        <w:t>s mezinárodními sankcemi</w:t>
      </w:r>
      <w:r w:rsidR="00DC6908">
        <w:t xml:space="preserve"> </w:t>
      </w:r>
      <w:r>
        <w:t>zpracované ve formě formuláře dle Přílohy č. 11 těchto Pokynů.</w:t>
      </w:r>
    </w:p>
    <w:p w14:paraId="5C2A720C" w14:textId="77777777" w:rsidR="0035531B" w:rsidRDefault="0035531B" w:rsidP="0035531B">
      <w:pPr>
        <w:pStyle w:val="Text1-1"/>
      </w:pPr>
      <w:r>
        <w:t>Podání nabídky společně několika dodavateli:</w:t>
      </w:r>
    </w:p>
    <w:p w14:paraId="63661152" w14:textId="77777777" w:rsidR="0035531B" w:rsidRDefault="00401373" w:rsidP="00401373">
      <w:pPr>
        <w:pStyle w:val="Odrka1-1"/>
      </w:pPr>
      <w:r w:rsidRPr="00401373">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r w:rsidR="0035531B">
        <w:t xml:space="preserve">  </w:t>
      </w:r>
    </w:p>
    <w:p w14:paraId="5DB36442" w14:textId="77777777" w:rsidR="0035531B" w:rsidRDefault="00401373" w:rsidP="00401373">
      <w:pPr>
        <w:pStyle w:val="Odrka1-1"/>
      </w:pPr>
      <w:r>
        <w:t>P</w:t>
      </w:r>
      <w:r w:rsidRPr="00401373">
        <w:t>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r w:rsidR="0035531B">
        <w:t xml:space="preserve">. </w:t>
      </w:r>
    </w:p>
    <w:p w14:paraId="461A2047" w14:textId="77777777" w:rsidR="0035531B" w:rsidRDefault="00401373" w:rsidP="00401373">
      <w:pPr>
        <w:pStyle w:val="Odrka1-1"/>
      </w:pPr>
      <w:r w:rsidRPr="00401373">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rsidRPr="00401373">
        <w:t>doklady - faktury</w:t>
      </w:r>
      <w:proofErr w:type="gramEnd"/>
      <w:r w:rsidRPr="00401373">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w:t>
      </w:r>
      <w:r>
        <w:t>ení o této změně</w:t>
      </w:r>
      <w:r w:rsidR="0035531B">
        <w:t>.</w:t>
      </w:r>
    </w:p>
    <w:p w14:paraId="735517A3" w14:textId="5EBB1F54"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r w:rsidR="00001309">
        <w:t>doručená,</w:t>
      </w:r>
      <w:r>
        <w:t xml:space="preserve"> resp. odeslaná okamžikem doručení, resp. odeslání tomuto společníkovi.</w:t>
      </w:r>
    </w:p>
    <w:p w14:paraId="2278ABDF" w14:textId="77777777" w:rsidR="0035531B" w:rsidRPr="0060115D" w:rsidRDefault="0035531B" w:rsidP="0035531B">
      <w:pPr>
        <w:pStyle w:val="Text1-1"/>
        <w:rPr>
          <w:rStyle w:val="Tun9b"/>
        </w:rPr>
      </w:pPr>
      <w:r w:rsidRPr="0060115D">
        <w:rPr>
          <w:rStyle w:val="Tun9b"/>
        </w:rPr>
        <w:t>Poddodavatelské omezení</w:t>
      </w:r>
    </w:p>
    <w:p w14:paraId="1C2B4FF8" w14:textId="77777777" w:rsidR="0035531B" w:rsidRDefault="0035531B" w:rsidP="00BC6D2B">
      <w:pPr>
        <w:pStyle w:val="Odrka1-1"/>
      </w:pPr>
      <w:r>
        <w:t>Zadavatel nevymezuje žádné činnosti při plnění veřejné zakázky, které musí být plněny přímo vybraným dodavatelem.</w:t>
      </w:r>
    </w:p>
    <w:p w14:paraId="44A7AD58" w14:textId="2BB88DBF" w:rsidR="00BC6D2B" w:rsidRDefault="00BC6D2B" w:rsidP="00BC6D2B">
      <w:pPr>
        <w:pStyle w:val="Text1-1"/>
      </w:pPr>
      <w:r>
        <w:t xml:space="preserve">Dopis nabídky a </w:t>
      </w:r>
      <w:r w:rsidR="003A29AE">
        <w:t xml:space="preserve">závazný </w:t>
      </w:r>
      <w:r>
        <w:t>návrh smlouvy na plnění této veřejné zakázky:</w:t>
      </w:r>
    </w:p>
    <w:p w14:paraId="6FB1D10C" w14:textId="77777777" w:rsidR="0035531B" w:rsidRDefault="000849CE" w:rsidP="000849CE">
      <w:pPr>
        <w:pStyle w:val="Odrka1-1"/>
      </w:pPr>
      <w:r w:rsidRPr="000849CE">
        <w:t xml:space="preserve">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w:t>
      </w:r>
      <w:r w:rsidRPr="000849CE">
        <w:lastRenderedPageBreak/>
        <w:t>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r w:rsidR="0035531B">
        <w:t>.</w:t>
      </w:r>
    </w:p>
    <w:p w14:paraId="13ADAF8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09336C65" w14:textId="5E33AC2E" w:rsidR="0035531B" w:rsidRDefault="0035531B" w:rsidP="00BC6D2B">
      <w:pPr>
        <w:pStyle w:val="Nadpis1-1"/>
      </w:pPr>
      <w:bookmarkStart w:id="14" w:name="_Toc193287564"/>
      <w:r>
        <w:t>PROHLÍDKA MÍSTA PLNĚNÍ (STAVENIŠTĚ)</w:t>
      </w:r>
      <w:bookmarkEnd w:id="14"/>
      <w:r w:rsidR="00584CCD">
        <w:t xml:space="preserve"> </w:t>
      </w:r>
    </w:p>
    <w:p w14:paraId="42BEB01B" w14:textId="77777777" w:rsidR="00A51041" w:rsidRDefault="00077C89" w:rsidP="00C54758">
      <w:pPr>
        <w:pStyle w:val="Text1-1"/>
      </w:pPr>
      <w:r>
        <w:t>Zadavatel umožňuje provedení prohlídky místa plnění ve smyslu ustanovení § 97 ZZVZ.</w:t>
      </w:r>
      <w:r w:rsidR="00A51041">
        <w:t xml:space="preserve"> </w:t>
      </w:r>
      <w:r>
        <w:t>Účastník, který bude mít zájem o účast na prohlídce místa plnění, se na tuto prohlídku přihlásí prostřednictvím elektronického nástroje E-ZAK nejpozději do data uvedeného v tomto elektronickém nástroji.</w:t>
      </w:r>
      <w:r w:rsidR="00777458">
        <w:t xml:space="preserve"> </w:t>
      </w:r>
      <w:r>
        <w:t>Bližší informace ohledně místa, datu a času prohlídky místa plnění jsou uvedeny v elektronickém nástroji Zadavatele.</w:t>
      </w:r>
    </w:p>
    <w:p w14:paraId="69520A99" w14:textId="4928F152" w:rsidR="00077C89" w:rsidRDefault="00077C89" w:rsidP="000B662E">
      <w:pPr>
        <w:pStyle w:val="Text1-1"/>
        <w:numPr>
          <w:ilvl w:val="0"/>
          <w:numId w:val="0"/>
        </w:numPr>
        <w:ind w:left="737"/>
      </w:pPr>
      <w:r>
        <w:t>Předmětem prohlídky místa plnění bude</w:t>
      </w:r>
      <w:r w:rsidR="00777458">
        <w:t xml:space="preserve"> stávající výpravní budova</w:t>
      </w:r>
      <w:r>
        <w:t>. Budou podány zejména informace o</w:t>
      </w:r>
      <w:r w:rsidR="00777458">
        <w:t xml:space="preserve"> zbytkovém vybavení budovy a návaznosti na okolní stavby</w:t>
      </w:r>
      <w:r>
        <w:t>.</w:t>
      </w:r>
    </w:p>
    <w:p w14:paraId="0B6D8E4A" w14:textId="1772271C" w:rsidR="00077C89" w:rsidRDefault="00077C89" w:rsidP="000B662E">
      <w:pPr>
        <w:pStyle w:val="Text1-1"/>
        <w:numPr>
          <w:ilvl w:val="0"/>
          <w:numId w:val="0"/>
        </w:numPr>
        <w:ind w:left="737"/>
      </w:pPr>
      <w:r>
        <w:t xml:space="preserve">Při prohlídce místa plnění je oprávněna být přítomna osoba jednající jménem dodavatele nebo osoba, která se prokáže plnou mocí, podepsanou osobou oprávněnou jednat jménem či za dodavatele. Za každého dodavatele mohou být přítomni nejvýše </w:t>
      </w:r>
      <w:r w:rsidR="00777458">
        <w:t>2</w:t>
      </w:r>
      <w:r>
        <w:t xml:space="preserve"> zástupci. Dodavatelé či jejich zmocněnci svou účast při prohlídce místa plnění stvrdí v listině přítomných dodavatelů.</w:t>
      </w:r>
    </w:p>
    <w:p w14:paraId="04F86648" w14:textId="77777777" w:rsidR="00077C89" w:rsidRDefault="00077C89" w:rsidP="000B662E">
      <w:pPr>
        <w:pStyle w:val="Text1-1"/>
        <w:numPr>
          <w:ilvl w:val="0"/>
          <w:numId w:val="0"/>
        </w:numPr>
        <w:ind w:left="737"/>
      </w:pPr>
      <w:r>
        <w:t>Pokud při prohlídce místa plnění vzniknou nejasnosti, které budou vyžadovat vysvětlení či doplnění Zadávací dokumentace, je účastník povinen své dotazy k zadávacím podmínkám uplatnit písemně u Zadavatele postupem dle § 98 odst. 3 ZZVZ.</w:t>
      </w:r>
    </w:p>
    <w:p w14:paraId="578ECA22" w14:textId="77777777" w:rsidR="0035531B" w:rsidRDefault="0035531B" w:rsidP="00BC6D2B">
      <w:pPr>
        <w:pStyle w:val="Nadpis1-1"/>
      </w:pPr>
      <w:bookmarkStart w:id="15" w:name="_Toc193287565"/>
      <w:r>
        <w:t>JAZYK NABÍDEK</w:t>
      </w:r>
      <w:r w:rsidR="00B818CE" w:rsidRPr="00B818CE">
        <w:t xml:space="preserve"> </w:t>
      </w:r>
      <w:r w:rsidR="00B818CE">
        <w:t>A KOMUNIKAČNÍ JAZYK</w:t>
      </w:r>
      <w:bookmarkEnd w:id="15"/>
    </w:p>
    <w:p w14:paraId="1BED5205"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A705138" w14:textId="4D04B5DF"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5B04AA">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AB0C96">
        <w:t xml:space="preserve">písemným </w:t>
      </w:r>
      <w:r>
        <w:t>čestným prohlášením.</w:t>
      </w:r>
    </w:p>
    <w:p w14:paraId="41E8D584" w14:textId="77777777" w:rsidR="0035531B" w:rsidRDefault="0035531B" w:rsidP="00BC6D2B">
      <w:pPr>
        <w:pStyle w:val="Nadpis1-1"/>
      </w:pPr>
      <w:bookmarkStart w:id="16" w:name="_Toc193287566"/>
      <w:r>
        <w:t>OBSAH</w:t>
      </w:r>
      <w:r w:rsidR="00845C50">
        <w:t xml:space="preserve"> a </w:t>
      </w:r>
      <w:r>
        <w:t>PODÁVÁNÍ NABÍDEK</w:t>
      </w:r>
      <w:bookmarkEnd w:id="16"/>
    </w:p>
    <w:p w14:paraId="1C5412AE" w14:textId="29452735" w:rsidR="0035531B" w:rsidRDefault="0035531B" w:rsidP="0035531B">
      <w:pPr>
        <w:pStyle w:val="Text1-1"/>
      </w:pPr>
      <w:r>
        <w:t>Dodavatel může podat</w:t>
      </w:r>
      <w:r w:rsidR="00092CC9">
        <w:t xml:space="preserve"> v </w:t>
      </w:r>
      <w:r>
        <w:t>zadávacím řízení jen jednu nabídku</w:t>
      </w:r>
      <w:r w:rsidR="00AF3D24">
        <w:t xml:space="preserve"> </w:t>
      </w:r>
      <w:r w:rsidR="00AF3D24" w:rsidRPr="00283302">
        <w:t xml:space="preserve">(samostatně nebo společně s dalšími dodavateli) </w:t>
      </w:r>
      <w:r w:rsidR="00AF3D24" w:rsidRPr="00570157">
        <w:t>pokrývající celý předmět veřejné zakázky</w:t>
      </w:r>
      <w:r w:rsidR="00AF3D24" w:rsidRPr="00283302">
        <w:t xml:space="preserve"> a </w:t>
      </w:r>
      <w:r w:rsidR="00AF3D24">
        <w:t xml:space="preserve">v případě jejího podání </w:t>
      </w:r>
      <w:r w:rsidR="00AF3D24" w:rsidRPr="00283302">
        <w:t>nesmí být současně</w:t>
      </w:r>
      <w:r w:rsidR="00AF3D24">
        <w:t xml:space="preserve"> osobou</w:t>
      </w:r>
      <w:r w:rsidR="00AF3D24" w:rsidRPr="00283302">
        <w:t xml:space="preserve">, </w:t>
      </w:r>
      <w:r w:rsidR="00AF3D24">
        <w:t xml:space="preserve">jejímž </w:t>
      </w:r>
      <w:r w:rsidR="00AF3D24" w:rsidRPr="00283302">
        <w:t xml:space="preserve">prostřednictvím jiný dodavatel v tomto </w:t>
      </w:r>
      <w:r w:rsidR="00AF3D24">
        <w:t xml:space="preserve">zadávacím </w:t>
      </w:r>
      <w:r w:rsidR="00AF3D24"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w:t>
      </w:r>
      <w:r w:rsidR="00845C50">
        <w:t xml:space="preserve"> a </w:t>
      </w:r>
      <w:r>
        <w:t xml:space="preserve">to prostřednictvím elektronického nástroje E-ZAK na níže uvedenou elektronickou adresu </w:t>
      </w:r>
      <w:hyperlink r:id="rId21" w:history="1">
        <w:r w:rsidR="007D0570"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605D5C00" w14:textId="21EEB64E" w:rsidR="00A54FB5" w:rsidRPr="002D3AD1" w:rsidRDefault="007D77B1" w:rsidP="009635D9">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1521B8">
          <w:rPr>
            <w:rStyle w:val="Hypertextovodkaz"/>
          </w:rPr>
          <w:t>https://zakazky.spravazeleznic.cz/manual.html</w:t>
        </w:r>
      </w:hyperlink>
      <w:r>
        <w:t xml:space="preserve">. Nabídka nemusí být opatřena elektronickým podpisem osoby oprávněné jednat za dodavatele. </w:t>
      </w:r>
      <w:r w:rsidR="00AB0C96" w:rsidRPr="00683213">
        <w:t>Uznávaný</w:t>
      </w:r>
      <w:r w:rsidR="00AB0C96">
        <w:t xml:space="preserve"> e</w:t>
      </w:r>
      <w:r>
        <w:t xml:space="preserve">lektronický podpis </w:t>
      </w:r>
      <w:r w:rsidR="00AB0C96" w:rsidRPr="00683213">
        <w:t>založený na kvalifikovaném certifikátu</w:t>
      </w:r>
      <w:r w:rsidR="00AB0C96">
        <w:t xml:space="preserve"> </w:t>
      </w:r>
      <w:r>
        <w:t>je vyžadován pouze při registraci dodavatele do elektronického nástroje</w:t>
      </w:r>
      <w:r w:rsidR="00AB0C96">
        <w:t xml:space="preserve"> zadavatele</w:t>
      </w:r>
      <w:r>
        <w:t>.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w:t>
      </w:r>
      <w:r w:rsidR="00025C3A">
        <w:t>1</w:t>
      </w:r>
      <w:r w:rsidRPr="002C4A72">
        <w:t xml:space="preserve"> odst. 2 a 3 </w:t>
      </w:r>
      <w:proofErr w:type="spellStart"/>
      <w:r w:rsidRPr="002C4A72">
        <w:t>vyhl</w:t>
      </w:r>
      <w:proofErr w:type="spellEnd"/>
      <w:r>
        <w:t>.</w:t>
      </w:r>
      <w:r w:rsidRPr="002C4A72">
        <w:t xml:space="preserve"> č. </w:t>
      </w:r>
      <w:r w:rsidR="00025C3A">
        <w:t>345</w:t>
      </w:r>
      <w:r w:rsidRPr="002C4A72">
        <w:t>/20</w:t>
      </w:r>
      <w:r w:rsidR="00025C3A">
        <w:t>23</w:t>
      </w:r>
      <w:r w:rsidRPr="002C4A72">
        <w:t xml:space="preserve"> Sb., ve znění pozdějších předpisů</w:t>
      </w:r>
      <w:r>
        <w:t xml:space="preserve">) nebo více souborů zkomprimovaných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w:t>
      </w:r>
      <w:r w:rsidR="00C3209A">
        <w:t xml:space="preserve"> </w:t>
      </w:r>
      <w:r>
        <w:t xml:space="preserve">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w:t>
      </w:r>
      <w:r w:rsidR="00A54FB5">
        <w:t xml:space="preserve">ve formátu XLSX a ve formátu XML. Soupis prací ve formátu XML má strukturu dat dle datového předpisu </w:t>
      </w:r>
      <w:r w:rsidR="00A54FB5" w:rsidRPr="002D3AD1">
        <w:t>XDC (popis datového předpisu viz</w:t>
      </w:r>
      <w:r w:rsidR="005E5291" w:rsidRPr="002D3AD1">
        <w:t xml:space="preserve"> </w:t>
      </w:r>
      <w:hyperlink r:id="rId23" w:history="1">
        <w:r w:rsidR="00524E33" w:rsidRPr="002D3AD1">
          <w:rPr>
            <w:rStyle w:val="Hypertextovodkaz"/>
            <w:noProof w:val="0"/>
          </w:rPr>
          <w:t>https://xdc.spravazeleznic.cz</w:t>
        </w:r>
      </w:hyperlink>
      <w:r w:rsidR="00A54FB5" w:rsidRPr="002D3AD1">
        <w:t xml:space="preserve">). </w:t>
      </w:r>
      <w:r w:rsidR="00A54FB5" w:rsidRPr="00A51041">
        <w:rPr>
          <w:b/>
        </w:rPr>
        <w:t>Oceněný Soupis prací bude dodavatelem v nabídce předložen pouze ve formátu XML (datový předpis XDC).</w:t>
      </w:r>
      <w:r w:rsidR="00A54FB5" w:rsidRPr="002D3AD1">
        <w:t xml:space="preserve"> V případě změn a doplnění zadávací dokumentace budou případné změny či úpravy Soupisu prací zadavatelem prováděny ve formátu XML </w:t>
      </w:r>
      <w:r w:rsidR="00A54FB5" w:rsidRPr="00A51041">
        <w:rPr>
          <w:rFonts w:ascii="Verdana" w:hAnsi="Verdana"/>
          <w:sz w:val="20"/>
          <w:szCs w:val="20"/>
        </w:rPr>
        <w:t>a XLSX</w:t>
      </w:r>
      <w:r w:rsidR="00A54FB5" w:rsidRPr="002D3AD1">
        <w:t xml:space="preserve">.  Soupis prací ve formátu XML (datový předpis XDC) může dodavatel také vyplnit v modulu pro ocenění nabídkové ceny na zabezpečeném serveru </w:t>
      </w:r>
      <w:hyperlink r:id="rId24" w:history="1">
        <w:r w:rsidR="00524E33" w:rsidRPr="002D3AD1">
          <w:rPr>
            <w:rStyle w:val="Hypertextovodkaz"/>
            <w:noProof w:val="0"/>
          </w:rPr>
          <w:t>https://xdc.spravazeleznic.cz</w:t>
        </w:r>
      </w:hyperlink>
      <w:r w:rsidR="00A54FB5" w:rsidRPr="002D3AD1">
        <w:rPr>
          <w:rStyle w:val="Hypertextovodkaz"/>
          <w:noProof w:val="0"/>
        </w:rPr>
        <w:t>/</w:t>
      </w:r>
      <w:r w:rsidR="00A54FB5" w:rsidRPr="002D3AD1">
        <w:t>.</w:t>
      </w:r>
    </w:p>
    <w:p w14:paraId="789F4E14" w14:textId="77777777" w:rsidR="0035531B" w:rsidRDefault="0035531B" w:rsidP="0035531B">
      <w:pPr>
        <w:pStyle w:val="Text1-1"/>
      </w:pPr>
      <w:r>
        <w:t>Nabídka bude předložena</w:t>
      </w:r>
      <w:r w:rsidR="00092CC9">
        <w:t xml:space="preserve"> v </w:t>
      </w:r>
      <w:r>
        <w:t>následující struktuře:</w:t>
      </w:r>
    </w:p>
    <w:p w14:paraId="12834C8E"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521C9DA8" w14:textId="2A639F77"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AF3D24">
        <w:t xml:space="preserve">, včetně prohlášení k zakázaným dohodám a prohlášení ke střetu zájmů </w:t>
      </w:r>
      <w:r>
        <w:t>ve formě formuláře obsaženého</w:t>
      </w:r>
      <w:r w:rsidR="00092CC9">
        <w:t xml:space="preserve"> v </w:t>
      </w:r>
      <w:r>
        <w:t>Příloze č. 1 těchto Pokynů.</w:t>
      </w:r>
    </w:p>
    <w:p w14:paraId="2ED9071B" w14:textId="77777777" w:rsidR="0035531B" w:rsidRDefault="0035531B" w:rsidP="00BC6D2B">
      <w:pPr>
        <w:pStyle w:val="Odrka1-1"/>
      </w:pPr>
      <w:r>
        <w:t>Plná moc, dohoda</w:t>
      </w:r>
      <w:r w:rsidR="00092CC9">
        <w:t xml:space="preserve"> o </w:t>
      </w:r>
      <w:r>
        <w:t>plné moci nebo pověření, je-li tohoto dokumentu třeba.</w:t>
      </w:r>
    </w:p>
    <w:p w14:paraId="56F25ED0"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2B2C40C2" w14:textId="77777777" w:rsidR="0035531B" w:rsidRDefault="0035531B" w:rsidP="00BC6D2B">
      <w:pPr>
        <w:pStyle w:val="Odrka1-1"/>
      </w:pPr>
      <w:r>
        <w:t xml:space="preserve">Doklady prokazující splnění </w:t>
      </w:r>
      <w:r w:rsidRPr="00013E8B">
        <w:rPr>
          <w:b/>
        </w:rPr>
        <w:t>základní způsobilosti</w:t>
      </w:r>
      <w:r>
        <w:t>; čestné prohlášení může být poskytnuto ve formě formuláře obsaženého</w:t>
      </w:r>
      <w:r w:rsidR="00092CC9">
        <w:t xml:space="preserve"> v </w:t>
      </w:r>
      <w:r>
        <w:t>Příloze č. 7 těchto Pokynů.</w:t>
      </w:r>
    </w:p>
    <w:p w14:paraId="5BBD1B3B" w14:textId="77777777" w:rsidR="0035531B" w:rsidRDefault="0035531B" w:rsidP="00BC6D2B">
      <w:pPr>
        <w:pStyle w:val="Odrka1-1"/>
      </w:pPr>
      <w:r>
        <w:t xml:space="preserve">Doklady prokazující splnění </w:t>
      </w:r>
      <w:r w:rsidRPr="00013E8B">
        <w:rPr>
          <w:b/>
        </w:rPr>
        <w:t>profesní způsobilosti</w:t>
      </w:r>
      <w:r>
        <w:t>.</w:t>
      </w:r>
    </w:p>
    <w:p w14:paraId="00CA8E97" w14:textId="77777777" w:rsidR="0035531B" w:rsidRDefault="0035531B" w:rsidP="00BC6D2B">
      <w:pPr>
        <w:pStyle w:val="Odrka1-1"/>
      </w:pPr>
      <w:r>
        <w:t xml:space="preserve">Doklady prokazující splnění </w:t>
      </w:r>
      <w:r w:rsidRPr="00013E8B">
        <w:rPr>
          <w:b/>
        </w:rPr>
        <w:t>ekonomické kvalifikace</w:t>
      </w:r>
      <w:r>
        <w:t xml:space="preserv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75CCD666" w14:textId="77777777" w:rsidR="0035531B" w:rsidRDefault="0035531B" w:rsidP="00BC6D2B">
      <w:pPr>
        <w:pStyle w:val="Odrka1-1"/>
      </w:pPr>
      <w:r>
        <w:lastRenderedPageBreak/>
        <w:t xml:space="preserve">Doklady prokazující splnění </w:t>
      </w:r>
      <w:r w:rsidRPr="00013E8B">
        <w:rPr>
          <w:b/>
        </w:rPr>
        <w:t>technické kvalifikace</w:t>
      </w:r>
      <w:r>
        <w:t>,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013E8B">
        <w:t>ynů, včetně požadovaných příloh</w:t>
      </w:r>
      <w:r>
        <w:t>.</w:t>
      </w:r>
    </w:p>
    <w:p w14:paraId="4E49F2F4"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05FA4F3D"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EBE8D6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1C41B64D" w14:textId="11020946" w:rsidR="00AF3D24" w:rsidRDefault="00AF3D24" w:rsidP="00BC6D2B">
      <w:pPr>
        <w:pStyle w:val="Odrka1-1"/>
      </w:pPr>
      <w:r w:rsidRPr="00010882">
        <w:rPr>
          <w:lang w:eastAsia="cs-CZ"/>
        </w:rPr>
        <w:t xml:space="preserve">Čestné prohlášení o splnění podmínek v souvislosti </w:t>
      </w:r>
      <w:r w:rsidR="00DC6908">
        <w:rPr>
          <w:lang w:eastAsia="cs-CZ"/>
        </w:rPr>
        <w:t>s mezinárodními sankcemi</w:t>
      </w:r>
      <w:r w:rsidR="00DC6908">
        <w:t xml:space="preserve"> </w:t>
      </w:r>
      <w:r>
        <w:t>zpracované ve formě formuláře obsaženého v příloze č. 11 těchto Pokynů.</w:t>
      </w:r>
    </w:p>
    <w:p w14:paraId="04940BE3" w14:textId="5C469EAA"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3E98C028" w14:textId="77777777" w:rsidR="003A5CA8" w:rsidRDefault="0035531B" w:rsidP="003A5CA8">
      <w:pPr>
        <w:pStyle w:val="Odrka1-1"/>
      </w:pPr>
      <w:r>
        <w:t xml:space="preserve">Oceněný Soupis prací </w:t>
      </w:r>
      <w:r w:rsidRPr="00952FDC">
        <w:t>obsažen</w:t>
      </w:r>
      <w:r w:rsidR="00952FDC">
        <w:t>ý</w:t>
      </w:r>
      <w:r w:rsidR="00092CC9">
        <w:t xml:space="preserve"> v </w:t>
      </w:r>
      <w:r>
        <w:t>Dílu 4 zadávací dokumentace.</w:t>
      </w:r>
      <w:r w:rsidR="003A5CA8" w:rsidRPr="003A5CA8">
        <w:rPr>
          <w:highlight w:val="green"/>
        </w:rPr>
        <w:t xml:space="preserve"> </w:t>
      </w:r>
    </w:p>
    <w:p w14:paraId="05109D52"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696FFDA5" w14:textId="437DD8BE" w:rsidR="0035531B" w:rsidRDefault="0035531B" w:rsidP="0035531B">
      <w:pPr>
        <w:pStyle w:val="Text1-1"/>
      </w:pPr>
      <w:r>
        <w:t xml:space="preserve">Nabídky podané po uplynutí lhůty pro podání nabídky nebo podané </w:t>
      </w:r>
      <w:r w:rsidR="007923B9">
        <w:t>jiným</w:t>
      </w:r>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08629F40" w14:textId="28879F1B"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r w:rsidR="007923B9">
        <w:t>v čl.</w:t>
      </w:r>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4A841AD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906739C" w14:textId="77777777" w:rsidR="0035531B" w:rsidRDefault="0035531B" w:rsidP="007038DC">
      <w:pPr>
        <w:pStyle w:val="Nadpis1-1"/>
      </w:pPr>
      <w:bookmarkStart w:id="17" w:name="_Toc193287567"/>
      <w:r>
        <w:lastRenderedPageBreak/>
        <w:t>POŽADAVKY NA ZPRACOVÁNÍ NABÍDKOVÉ CENY</w:t>
      </w:r>
      <w:bookmarkEnd w:id="17"/>
      <w:r>
        <w:t xml:space="preserve"> </w:t>
      </w:r>
    </w:p>
    <w:p w14:paraId="178E08C8"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3EF3A3B8" w14:textId="7CFD00A9" w:rsidR="0035531B" w:rsidRDefault="0035531B" w:rsidP="0035531B">
      <w:pPr>
        <w:pStyle w:val="Text1-1"/>
      </w:pPr>
      <w:r>
        <w:t xml:space="preserve">Dodavatelé ocení všechny položky Soupisu prací </w:t>
      </w:r>
      <w:r w:rsidR="003A5CA8">
        <w:t xml:space="preserve">(není-li </w:t>
      </w:r>
      <w:r w:rsidR="007923B9">
        <w:t>v zadávacích</w:t>
      </w:r>
      <w:r w:rsidR="00805ECA">
        <w:t xml:space="preserve"> podmínkách </w:t>
      </w:r>
      <w:r w:rsidR="003A5CA8">
        <w:t xml:space="preserve">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w:t>
      </w:r>
      <w:r w:rsidR="00470A81">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AB0DA71" w14:textId="307B9D1E" w:rsidR="0044101C" w:rsidRDefault="0044101C" w:rsidP="002D3AD1">
      <w:pPr>
        <w:pStyle w:val="Text1-1"/>
      </w:pPr>
      <w:r w:rsidRPr="00E7314B">
        <w:rPr>
          <w:b/>
        </w:rPr>
        <w:t xml:space="preserve">Zadavatel nesděluje výši předpokládané hodnoty zakázky. Zadavatel stanovuje závaznou zadávací podmínku tak, že částka </w:t>
      </w:r>
      <w:r w:rsidR="002D3AD1">
        <w:rPr>
          <w:b/>
        </w:rPr>
        <w:t>215 000 000</w:t>
      </w:r>
      <w:r w:rsidRPr="00E7314B">
        <w:rPr>
          <w:b/>
        </w:rPr>
        <w:t xml:space="preserve"> Kč je nejvyšší přípustnou nabídkovou cenou (bez DPH), a to pod sankcí vyloučení z další účasti v zadávacím řízení.</w:t>
      </w:r>
      <w:r w:rsidRPr="00E7314B">
        <w:t xml:space="preserve"> 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DB8E935" w14:textId="77777777" w:rsidR="0035531B" w:rsidRDefault="0035531B" w:rsidP="007038DC">
      <w:pPr>
        <w:pStyle w:val="Nadpis1-1"/>
      </w:pPr>
      <w:bookmarkStart w:id="18" w:name="_Toc193287568"/>
      <w:r>
        <w:t>VARIANTY NABÍDKY</w:t>
      </w:r>
      <w:r w:rsidR="00013E8B">
        <w:t xml:space="preserve"> A</w:t>
      </w:r>
      <w:r>
        <w:t xml:space="preserve"> VÝHRADA ZMĚNY DODAVATELE</w:t>
      </w:r>
      <w:bookmarkEnd w:id="18"/>
      <w:r w:rsidR="00845C50">
        <w:t xml:space="preserve"> </w:t>
      </w:r>
    </w:p>
    <w:p w14:paraId="29D76D06" w14:textId="77777777" w:rsidR="0035531B" w:rsidRDefault="0035531B" w:rsidP="0035531B">
      <w:pPr>
        <w:pStyle w:val="Text1-1"/>
      </w:pPr>
      <w:r>
        <w:t xml:space="preserve">Zadavatel nepřipouští předložení varianty nabídky. </w:t>
      </w:r>
    </w:p>
    <w:p w14:paraId="487E3FB1"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2E5E5234" w14:textId="1BB3768F" w:rsidR="0035531B" w:rsidRDefault="0035531B" w:rsidP="00EF682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w:t>
      </w:r>
      <w:r>
        <w:lastRenderedPageBreak/>
        <w:t>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0C52C1">
        <w:t xml:space="preserve">či pojistné </w:t>
      </w:r>
      <w:r>
        <w:t>záruky</w:t>
      </w:r>
      <w:r w:rsidR="00BC6D2B">
        <w:t xml:space="preserve"> k </w:t>
      </w:r>
      <w:r>
        <w:t>zajištění plnění Smlouvy (</w:t>
      </w:r>
      <w:r w:rsidR="000C52C1" w:rsidRPr="000C52C1">
        <w:t>Bankovní záruka za provedení Díla a Pojistná záruka za provedení Díla</w:t>
      </w:r>
      <w:r>
        <w:t xml:space="preserve">). </w:t>
      </w:r>
    </w:p>
    <w:p w14:paraId="738453C1" w14:textId="77777777" w:rsidR="0035531B" w:rsidRDefault="0035531B" w:rsidP="00EF682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w:t>
      </w:r>
      <w:r w:rsidR="00EF6820">
        <w:t>náročnost jednotlivých činností</w:t>
      </w:r>
      <w:r>
        <w:t xml:space="preserve">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68DFC2A" w14:textId="77777777" w:rsidR="0035531B" w:rsidRDefault="0035531B" w:rsidP="007038DC">
      <w:pPr>
        <w:pStyle w:val="Nadpis1-1"/>
      </w:pPr>
      <w:bookmarkStart w:id="19" w:name="_Toc193287569"/>
      <w:r>
        <w:t>OTEVÍRÁNÍ NABÍDEK</w:t>
      </w:r>
      <w:bookmarkEnd w:id="19"/>
      <w:r>
        <w:t xml:space="preserve"> </w:t>
      </w:r>
    </w:p>
    <w:p w14:paraId="000FA437"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31B73FF" w14:textId="77777777" w:rsidR="0035531B" w:rsidRDefault="0035531B" w:rsidP="007038DC">
      <w:pPr>
        <w:pStyle w:val="Nadpis1-1"/>
      </w:pPr>
      <w:bookmarkStart w:id="20" w:name="_Toc193287570"/>
      <w:r>
        <w:t>POSOUZENÍ SPLNĚNÍ PODMÍNEK ÚČASTI</w:t>
      </w:r>
      <w:bookmarkEnd w:id="20"/>
    </w:p>
    <w:p w14:paraId="7F3DE94E"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052C63EE" w14:textId="41994552" w:rsidR="0035531B" w:rsidRDefault="0035531B" w:rsidP="0035531B">
      <w:pPr>
        <w:pStyle w:val="Text1-1"/>
      </w:pPr>
      <w:r>
        <w:t>Zadavatel upozorňuje, že</w:t>
      </w:r>
      <w:r w:rsidR="00092CC9">
        <w:t xml:space="preserve"> v </w:t>
      </w:r>
      <w:r>
        <w:t>souladu</w:t>
      </w:r>
      <w:r w:rsidR="00845C50">
        <w:t xml:space="preserve"> s </w:t>
      </w:r>
      <w:r>
        <w:t>§ 48 odst. 5 písm. d)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 xml:space="preserve">jiným </w:t>
      </w:r>
      <w:r w:rsidR="0072199D">
        <w:t xml:space="preserve">veřejným </w:t>
      </w:r>
      <w:r>
        <w:t>zadavatelem, která vedla</w:t>
      </w:r>
      <w:r w:rsidR="00BC6D2B">
        <w:t xml:space="preserve"> k </w:t>
      </w:r>
      <w:r>
        <w:t>vzniku škody, předčasnému ukončení smluvního vztahu nebo jiným srovnatelným sankcím.</w:t>
      </w:r>
    </w:p>
    <w:p w14:paraId="1302480D" w14:textId="4F2328BA" w:rsidR="0035531B" w:rsidRDefault="0035531B" w:rsidP="0035531B">
      <w:pPr>
        <w:pStyle w:val="Text1-1"/>
      </w:pPr>
      <w:r>
        <w:t>Zadavatel je oprávněn ověřovat věrohodnost</w:t>
      </w:r>
      <w:r w:rsidR="00092CC9">
        <w:t xml:space="preserve"> </w:t>
      </w:r>
      <w:r w:rsidR="00E25A59">
        <w:t xml:space="preserve">účastníkem </w:t>
      </w:r>
      <w:r>
        <w:t>poskytnutých údajů</w:t>
      </w:r>
      <w:r w:rsidR="00845C50">
        <w:t xml:space="preserve"> a </w:t>
      </w:r>
      <w:r>
        <w:t>dokladů</w:t>
      </w:r>
      <w:r w:rsidR="00845C50">
        <w:t xml:space="preserve"> a </w:t>
      </w:r>
      <w:r>
        <w:t>rovněž si je i sám opatřovat</w:t>
      </w:r>
      <w:r w:rsidR="00E25A59">
        <w:t xml:space="preserve">, </w:t>
      </w:r>
      <w:r w:rsidR="00E25A59" w:rsidRPr="004039B9">
        <w:t>pokud nejde o údaje</w:t>
      </w:r>
      <w:r w:rsidR="00E25A59">
        <w:t xml:space="preserve"> a</w:t>
      </w:r>
      <w:r w:rsidR="00E25A5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A4534A">
        <w:t>, to však neplatí pro</w:t>
      </w:r>
      <w:r w:rsidR="00A4534A" w:rsidRPr="00E86BE3">
        <w:rPr>
          <w:b/>
        </w:rPr>
        <w:t xml:space="preserve"> </w:t>
      </w:r>
      <w:r w:rsidR="00A4534A" w:rsidRPr="000C68DF">
        <w:t>posouzení skutečností rozhodných pro složení jistoty</w:t>
      </w:r>
      <w:r w:rsidR="00A4534A">
        <w:t xml:space="preserve"> za nabídku</w:t>
      </w:r>
      <w:r>
        <w:t xml:space="preserve">. </w:t>
      </w:r>
    </w:p>
    <w:p w14:paraId="5992E31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31F481D" w14:textId="77777777" w:rsidR="0035531B" w:rsidRDefault="0035531B" w:rsidP="007038DC">
      <w:pPr>
        <w:pStyle w:val="Nadpis1-1"/>
      </w:pPr>
      <w:bookmarkStart w:id="21" w:name="_Toc193287571"/>
      <w:r>
        <w:t>HODNOCENÍ NABÍDEK</w:t>
      </w:r>
      <w:bookmarkEnd w:id="21"/>
    </w:p>
    <w:p w14:paraId="121E816A" w14:textId="77777777" w:rsidR="0035531B" w:rsidRDefault="0035531B" w:rsidP="0035531B">
      <w:pPr>
        <w:pStyle w:val="Text1-1"/>
      </w:pPr>
      <w:r>
        <w:t>Nabídky budou hodnoceny podle jejich ekonomické výhodnosti. Ekonomickou výhodnost bude zadavatel hodnotit podle nejnižší nabídkové ceny.</w:t>
      </w:r>
    </w:p>
    <w:p w14:paraId="3757832B" w14:textId="2B7FF981"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w:t>
      </w:r>
      <w:r w:rsidR="0072199D">
        <w:t>v pořadí</w:t>
      </w:r>
      <w:r>
        <w:t xml:space="preserve"> dle výše jejich nabídkových cen</w:t>
      </w:r>
      <w:r w:rsidR="00092CC9">
        <w:t xml:space="preserve"> v </w:t>
      </w:r>
      <w:r>
        <w:t>Kč bez DPH uvedených</w:t>
      </w:r>
      <w:r w:rsidR="00092CC9">
        <w:t xml:space="preserve"> v </w:t>
      </w:r>
      <w:r>
        <w:t>Dopise nabídky od nabídky</w:t>
      </w:r>
      <w:r w:rsidR="00845C50">
        <w:t xml:space="preserve"> </w:t>
      </w:r>
      <w:r w:rsidR="00845C50">
        <w:lastRenderedPageBreak/>
        <w:t>s </w:t>
      </w:r>
      <w:r>
        <w:t>druhou nejnižší nabídkovou cenou po nabídku</w:t>
      </w:r>
      <w:r w:rsidR="00845C50">
        <w:t xml:space="preserve"> s </w:t>
      </w:r>
      <w:r>
        <w:t>nejvyšší nabídkovou cenou.</w:t>
      </w:r>
      <w:r w:rsidR="000F4610">
        <w:t xml:space="preserve"> </w:t>
      </w:r>
      <w:r w:rsidR="000F4610" w:rsidRPr="00DB4E5F">
        <w:t>Pokud by měly být dvě nebo více nabídek hodnoceny jako nejlepší z důvodu shodné nejnižší nabídkové ceny,</w:t>
      </w:r>
      <w:r w:rsidR="000F4610" w:rsidRPr="000B5343">
        <w:rPr>
          <w:rFonts w:ascii="Verdana" w:hAnsi="Verdana"/>
          <w:iCs/>
        </w:rPr>
        <w:t xml:space="preserve"> </w:t>
      </w:r>
      <w:r w:rsidR="000F4610" w:rsidRPr="005B01DC">
        <w:rPr>
          <w:rFonts w:ascii="Verdana" w:hAnsi="Verdana"/>
          <w:iCs/>
        </w:rPr>
        <w:t>rozhodne o lepším pořadí konkurenčních nabídek čas podání nabídek (přednější pořadí ve výsledku hodnocení tedy získá nabídka s dřívějším časem podání)</w:t>
      </w:r>
      <w:r w:rsidR="000F4610" w:rsidRPr="00DB4E5F">
        <w:t>.</w:t>
      </w:r>
    </w:p>
    <w:p w14:paraId="334FE349" w14:textId="77777777" w:rsidR="0035531B" w:rsidRDefault="0035531B" w:rsidP="007038DC">
      <w:pPr>
        <w:pStyle w:val="Nadpis1-1"/>
      </w:pPr>
      <w:bookmarkStart w:id="22" w:name="_Toc193287572"/>
      <w:r>
        <w:t>ZRUŠENÍ ZADÁVACÍHO ŘÍZENÍ</w:t>
      </w:r>
      <w:bookmarkEnd w:id="22"/>
    </w:p>
    <w:p w14:paraId="1ACF391E" w14:textId="77777777" w:rsidR="0035531B" w:rsidRDefault="0035531B" w:rsidP="0035531B">
      <w:pPr>
        <w:pStyle w:val="Text1-1"/>
      </w:pPr>
      <w:r>
        <w:t>Důvody pro zrušení zadávacího řízení této veřejné zakázky upravuje § 127 ZZVZ.</w:t>
      </w:r>
    </w:p>
    <w:p w14:paraId="2B5FA06A" w14:textId="77777777" w:rsidR="0035531B" w:rsidRDefault="0035531B" w:rsidP="007038DC">
      <w:pPr>
        <w:pStyle w:val="Nadpis1-1"/>
      </w:pPr>
      <w:bookmarkStart w:id="23" w:name="_Toc193287573"/>
      <w:r>
        <w:t>UZAVŘENÍ SMLOUVY</w:t>
      </w:r>
      <w:bookmarkEnd w:id="23"/>
    </w:p>
    <w:p w14:paraId="0E99C187" w14:textId="77777777" w:rsidR="0035531B" w:rsidRPr="0010191A" w:rsidRDefault="000279AA" w:rsidP="000279AA">
      <w:pPr>
        <w:pStyle w:val="Text1-1"/>
      </w:pPr>
      <w:r w:rsidRPr="00D419BD">
        <w:t xml:space="preserve">Uzavření smlouvy s vybraným dodavatelem upravuje § 124 ZZVZ. Smlouva bude uzavřena písemně </w:t>
      </w:r>
      <w:r w:rsidRPr="0010191A">
        <w:t xml:space="preserve">v souladu s nabídkou vybraného dodavatele a v podobě uvedené v dílu 2 této zadávací dokumentace s názvem Smlouva a její součásti. </w:t>
      </w:r>
    </w:p>
    <w:p w14:paraId="513F2EE5" w14:textId="69A92414" w:rsidR="0035531B" w:rsidRPr="0010191A" w:rsidRDefault="0035531B" w:rsidP="00D419BD">
      <w:pPr>
        <w:pStyle w:val="Text1-1"/>
      </w:pPr>
      <w:r w:rsidRPr="0010191A">
        <w:t>Zadavatel si</w:t>
      </w:r>
      <w:r w:rsidR="00092CC9" w:rsidRPr="0010191A">
        <w:t xml:space="preserve"> v </w:t>
      </w:r>
      <w:r w:rsidRPr="0010191A">
        <w:t>souladu</w:t>
      </w:r>
      <w:r w:rsidR="00845C50" w:rsidRPr="0010191A">
        <w:t xml:space="preserve"> s </w:t>
      </w:r>
      <w:r w:rsidRPr="0010191A">
        <w:t>§ 100 odst. 1 ZZVZ vyhrazuje změnu závazku ze smlouvy, která bude uzavřena</w:t>
      </w:r>
      <w:r w:rsidR="00845C50" w:rsidRPr="0010191A">
        <w:t xml:space="preserve"> s </w:t>
      </w:r>
      <w:r w:rsidRPr="0010191A">
        <w:t xml:space="preserve">vybraným dodavatelem. Podrobnosti jsou uvedeny ve smlouvě. Vyhrazenou změnou závazku je </w:t>
      </w:r>
      <w:r w:rsidR="00CD3871" w:rsidRPr="0010191A">
        <w:t>doměření množství položky ve Výkazu výměr podle článku 12 Smluvních podmínek, jejíž množství nebylo předmětem Variace podle článku 13 Smluvních podmínek</w:t>
      </w:r>
      <w:r w:rsidRPr="0010191A">
        <w:t>. Množství prací</w:t>
      </w:r>
      <w:r w:rsidR="00092CC9" w:rsidRPr="0010191A">
        <w:t xml:space="preserve"> v </w:t>
      </w:r>
      <w:r w:rsidRPr="0010191A">
        <w:t>takto vyhrazené změně se nezapočít</w:t>
      </w:r>
      <w:r w:rsidR="00EB5D4D" w:rsidRPr="0010191A">
        <w:t>ává do limitů pro změny podle § </w:t>
      </w:r>
      <w:r w:rsidRPr="0010191A">
        <w:t xml:space="preserve">222 ZZVZ. </w:t>
      </w:r>
      <w:r w:rsidR="00E87EFC" w:rsidRPr="0010191A">
        <w:rPr>
          <w:szCs w:val="24"/>
        </w:rPr>
        <w:t>Zadavatel si dále vyhrazuje právo valorizovat smluvní cenu sjednanou ve smlouvě uzavřené s vybraným dodavatelem na základě zadávacího řízení této veřejné zakázky, a to za podmínek a způsobem stanovenými smlouvou</w:t>
      </w:r>
      <w:r w:rsidR="00E87EFC" w:rsidRPr="0010191A">
        <w:t xml:space="preserve"> podle článku 13.8 Smluvních podmínek</w:t>
      </w:r>
      <w:r w:rsidR="00E87EFC" w:rsidRPr="0010191A">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E7314B" w:rsidRPr="0010191A">
        <w:t xml:space="preserve"> </w:t>
      </w:r>
    </w:p>
    <w:p w14:paraId="7FF6E8BF" w14:textId="700E856F" w:rsidR="000279AA" w:rsidRPr="00E25A59" w:rsidRDefault="000279AA" w:rsidP="00CB0D9F">
      <w:pPr>
        <w:pStyle w:val="Text1-1"/>
      </w:pPr>
      <w:r w:rsidRPr="0010191A">
        <w:t>Vybraný dodavatel je před uzavřením smlouvy povinen poskytnout zadavateli nezbytnou součinnost, především pak před podpisem</w:t>
      </w:r>
      <w:r w:rsidRPr="000279AA">
        <w:t xml:space="preserve"> smlouvy ze strany objednatele předložit prostřednictvím elektronického nástroje E-ZAK na adrese: </w:t>
      </w:r>
      <w:hyperlink r:id="rId25" w:history="1">
        <w:r w:rsidR="007D0570" w:rsidRPr="00A6336E">
          <w:rPr>
            <w:rStyle w:val="Hypertextovodkaz"/>
            <w:noProof w:val="0"/>
          </w:rPr>
          <w:t>https://zakazky.spravazeleznic.cz/</w:t>
        </w:r>
      </w:hyperlink>
      <w:r w:rsidRPr="000279AA">
        <w:t>, případně jinou formou písemné elektronické komunikace (zadavatel preferuje komunikaci prostřednictvím elektronického nástroje E-ZAK) dokumenty uvedené v článku 19.4</w:t>
      </w:r>
      <w:r w:rsidR="00427B96">
        <w:t xml:space="preserve"> </w:t>
      </w:r>
      <w:r w:rsidRPr="000279AA">
        <w:t>a případně i v článku 19.5</w:t>
      </w:r>
      <w:r w:rsidR="00E7314B">
        <w:t xml:space="preserve"> až </w:t>
      </w:r>
      <w:r w:rsidR="00617724">
        <w:t>19.10</w:t>
      </w:r>
      <w:r w:rsidRPr="000279AA">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E25A59">
        <w:t xml:space="preserve">Bez ohledu na výše uvedené si však zadavatel vyhrazuje možnost v případě potřeby postupovat v souladu s § 123 odst. 2 ZZVZ. </w:t>
      </w:r>
      <w:r w:rsidR="00E25A59" w:rsidRPr="007B3D4D">
        <w:t xml:space="preserve">Pokud vybraný dodavatel odmítne uzavřít smlouvu nebo zadavateli neposkytne </w:t>
      </w:r>
      <w:r w:rsidR="00E25A59">
        <w:t xml:space="preserve">řádnou </w:t>
      </w:r>
      <w:r w:rsidR="00E25A59" w:rsidRPr="007B3D4D">
        <w:t xml:space="preserve">součinnost k jejímu uzavření </w:t>
      </w:r>
      <w:r w:rsidRPr="000279AA">
        <w:t>(</w:t>
      </w:r>
      <w:r w:rsidR="00E25A59">
        <w:t>např. nepředloží některý</w:t>
      </w:r>
      <w:r w:rsidRPr="000279AA">
        <w:t xml:space="preserve">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w:t>
      </w:r>
      <w:r w:rsidRPr="00E25A59">
        <w:t xml:space="preserve">. </w:t>
      </w:r>
      <w:r w:rsidR="00CB0D9F" w:rsidRPr="00CB0D9F">
        <w:t>Zadavatel je oprávněn v písemné výzvě určit další doklady, které je vybraný dodavatel povinen předložit v souladu s § 122 odst. 4 ZZVZ.</w:t>
      </w:r>
      <w:r w:rsidR="00CB0D9F">
        <w:t xml:space="preserve"> </w:t>
      </w:r>
      <w:r w:rsidRPr="00E25A59">
        <w:t xml:space="preserve">Zadavatel upozorňuje, že je vázán § 211 </w:t>
      </w:r>
      <w:r w:rsidR="00E25A59" w:rsidRPr="00E25A59">
        <w:t>ZZVZ</w:t>
      </w:r>
      <w:r w:rsidRPr="00E25A59">
        <w:t xml:space="preserve"> stanovujícím povinnost písemné elektronické komunikace mezi zadavatelem a dodavatelem, která se vztahuje na veškeré předkládané doklady, včetně dokladů předkládaných vybraným dodavatelem na základě výzvy dle § 122 </w:t>
      </w:r>
      <w:r w:rsidR="00E25A59" w:rsidRPr="00E25A59">
        <w:t>ZZVZ</w:t>
      </w:r>
      <w:r w:rsidRPr="00E25A59">
        <w:t xml:space="preserve">. </w:t>
      </w:r>
      <w:r w:rsidR="00E25A59" w:rsidRPr="00B55F59">
        <w:rPr>
          <w:rStyle w:val="Tun9b"/>
          <w:b w:val="0"/>
        </w:rPr>
        <w:t xml:space="preserve">Pokud je požadován </w:t>
      </w:r>
      <w:r w:rsidR="00E25A59">
        <w:t>o</w:t>
      </w:r>
      <w:r w:rsidRPr="00E25A59">
        <w:t>riginál nebo úředně ověřená kopie dokladu</w:t>
      </w:r>
      <w:r w:rsidR="00E25A59">
        <w:t>,</w:t>
      </w:r>
      <w:r w:rsidRPr="00E25A59">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3E4BD442"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66C97D5" w14:textId="74975AB2" w:rsidR="00E25A59" w:rsidRDefault="00E25A59" w:rsidP="000C52C1">
      <w:pPr>
        <w:pStyle w:val="Odrka1-1"/>
      </w:pPr>
      <w:r>
        <w:lastRenderedPageBreak/>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631D0583" w14:textId="55E4D484" w:rsidR="0035531B" w:rsidRDefault="0035531B" w:rsidP="000C52C1">
      <w:pPr>
        <w:pStyle w:val="Odrka1-1"/>
      </w:pPr>
      <w:r>
        <w:t xml:space="preserve">originálu </w:t>
      </w:r>
      <w:r w:rsidR="00E25A59" w:rsidRPr="005D6606">
        <w:t>nebo úředně ověřené kopi</w:t>
      </w:r>
      <w:r w:rsidR="00E25A59">
        <w:t>e</w:t>
      </w:r>
      <w:r w:rsidR="00E25A59" w:rsidRPr="005D6606">
        <w:t xml:space="preserve"> </w:t>
      </w:r>
      <w:r>
        <w:t xml:space="preserve">bankovní </w:t>
      </w:r>
      <w:r w:rsidR="000C52C1">
        <w:t xml:space="preserve">nebo pojistné </w:t>
      </w:r>
      <w:r>
        <w:t>záruky</w:t>
      </w:r>
      <w:r w:rsidR="00BC6D2B">
        <w:t xml:space="preserve"> k </w:t>
      </w:r>
      <w:r>
        <w:t>zajištění plnění Smlouvy (</w:t>
      </w:r>
      <w:r w:rsidR="000C52C1"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0C52C1">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6B694F20" w14:textId="2F99C838"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420D64FA"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505CB0CA" w14:textId="00159042" w:rsidR="0035531B" w:rsidRDefault="0035531B" w:rsidP="007038DC">
      <w:pPr>
        <w:pStyle w:val="Odrka1-1"/>
      </w:pPr>
      <w:r>
        <w:t xml:space="preserve">kopií </w:t>
      </w:r>
      <w:r w:rsidR="004D7241">
        <w:t xml:space="preserve">smluv </w:t>
      </w:r>
      <w:r w:rsidR="00CE4D88">
        <w:t xml:space="preserve">s poddodavateli </w:t>
      </w:r>
      <w:r w:rsidR="004D7241">
        <w:t xml:space="preserve">nebo poddodavateli </w:t>
      </w:r>
      <w:r w:rsidR="004D7241" w:rsidRPr="008578B0">
        <w:t>podepsan</w:t>
      </w:r>
      <w:r w:rsidR="004D7241">
        <w:t>ých</w:t>
      </w:r>
      <w:r w:rsidR="004D7241" w:rsidRPr="008578B0">
        <w:t xml:space="preserve"> potvrzení o jej</w:t>
      </w:r>
      <w:r w:rsidR="004D7241">
        <w:t>ich</w:t>
      </w:r>
      <w:r w:rsidR="004D7241" w:rsidRPr="008578B0">
        <w:t xml:space="preserve"> existenci</w:t>
      </w:r>
      <w:r w:rsidR="004D7241">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6031D116" w14:textId="1C35C671" w:rsidR="0035531B" w:rsidRDefault="0035531B" w:rsidP="007038DC">
      <w:pPr>
        <w:pStyle w:val="Textbezslovn"/>
      </w:pPr>
      <w:r>
        <w:t xml:space="preserve">Zadavatel upřesňuje, že pokud bude </w:t>
      </w:r>
      <w:r w:rsidR="004D7241">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53B9BDC" w14:textId="77777777" w:rsidR="00C71A05" w:rsidRDefault="00C71A05" w:rsidP="00384E70">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AD6FB38" w14:textId="77777777" w:rsidR="00C71A05" w:rsidRDefault="00C71A05" w:rsidP="00C71A05">
      <w:pPr>
        <w:pStyle w:val="Textbezslovn"/>
      </w:pPr>
      <w:r>
        <w:t xml:space="preserve">a) ke sdělení identifikačních údajů všech osob, které jsou jeho skutečným majitelem, a </w:t>
      </w:r>
    </w:p>
    <w:p w14:paraId="24708B4E" w14:textId="77777777" w:rsidR="00C71A05" w:rsidRDefault="00C71A05" w:rsidP="00C71A05">
      <w:pPr>
        <w:pStyle w:val="Textbezslovn"/>
      </w:pPr>
      <w:r>
        <w:t xml:space="preserve">b) k předložení dokladů, z nichž vyplývá vztah všech osob podle předchozího písmene a) k dodavateli; těmito doklady jsou zejména: </w:t>
      </w:r>
    </w:p>
    <w:p w14:paraId="0C9D01D6" w14:textId="77777777" w:rsidR="00C71A05" w:rsidRDefault="00C71A05" w:rsidP="00C71A05">
      <w:pPr>
        <w:pStyle w:val="Odrka1-2-"/>
      </w:pPr>
      <w:r>
        <w:t xml:space="preserve">výpis ze zahraniční evidence obdobné veřejnému rejstříku, </w:t>
      </w:r>
    </w:p>
    <w:p w14:paraId="7E5C21B1" w14:textId="77777777" w:rsidR="00C71A05" w:rsidRDefault="00C71A05" w:rsidP="00C71A05">
      <w:pPr>
        <w:pStyle w:val="Odrka1-2-"/>
      </w:pPr>
      <w:r>
        <w:t xml:space="preserve">seznam akcionářů, </w:t>
      </w:r>
    </w:p>
    <w:p w14:paraId="2F8570EC" w14:textId="77777777" w:rsidR="00C71A05" w:rsidRDefault="00C71A05" w:rsidP="00C71A05">
      <w:pPr>
        <w:pStyle w:val="Odrka1-2-"/>
      </w:pPr>
      <w:r>
        <w:t xml:space="preserve">rozhodnutí statutárního orgánu o vyplacení podílu na zisku, </w:t>
      </w:r>
    </w:p>
    <w:p w14:paraId="2D49DDAF" w14:textId="77777777" w:rsidR="00C71A05" w:rsidRDefault="00C71A05" w:rsidP="00C71A05">
      <w:pPr>
        <w:pStyle w:val="Odrka1-2-"/>
      </w:pPr>
      <w:r>
        <w:t>společenská smlouva, zakladatelská listina nebo stanovy.</w:t>
      </w:r>
    </w:p>
    <w:p w14:paraId="6BA1C8CE" w14:textId="3CCC5619" w:rsidR="00C71A05" w:rsidRDefault="00C71A05" w:rsidP="00C71A05">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0F96CC3D" w14:textId="256D0FDF" w:rsidR="00E7314B" w:rsidRDefault="00E7314B" w:rsidP="0035531B">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w:t>
      </w:r>
      <w:r w:rsidRPr="007E738C">
        <w:lastRenderedPageBreak/>
        <w:t xml:space="preserve">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1A7BE3A4" w14:textId="13B48674"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21A3725E" w14:textId="6EE43CB0"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44F91C41" w14:textId="7A70EA92" w:rsidR="00E7314B" w:rsidRDefault="00E7314B"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CC5FE9" w:rsidRPr="00CC5FE9">
        <w:t xml:space="preserve"> </w:t>
      </w:r>
      <w:r w:rsidR="00CC5FE9">
        <w:t xml:space="preserve">mezinárodní </w:t>
      </w:r>
      <w:r w:rsidR="00CC5FE9" w:rsidRPr="000C72CF">
        <w:t>sankce, zákaz zadání veřejné zakázky</w:t>
      </w:r>
      <w:r>
        <w:t>).</w:t>
      </w:r>
    </w:p>
    <w:p w14:paraId="58E3CCD6" w14:textId="0BD8B77A" w:rsidR="00617724" w:rsidRDefault="00617724" w:rsidP="0035531B">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381C59">
        <w:t>čl. 8.10 těchto</w:t>
      </w:r>
      <w:r>
        <w:t xml:space="preserve"> Pokynů ve vztahu k této jiné osobě.</w:t>
      </w:r>
    </w:p>
    <w:p w14:paraId="1667502D" w14:textId="77777777" w:rsidR="0035531B" w:rsidRDefault="0035531B" w:rsidP="00B77C6D">
      <w:pPr>
        <w:pStyle w:val="Nadpis1-1"/>
      </w:pPr>
      <w:bookmarkStart w:id="24" w:name="_Toc193287574"/>
      <w:r>
        <w:t>OCHRANA INFORMACÍ</w:t>
      </w:r>
      <w:bookmarkEnd w:id="24"/>
    </w:p>
    <w:p w14:paraId="147B8187"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124CDD7"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5BF99AFA"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w:t>
      </w:r>
      <w:r w:rsidR="00092CC9">
        <w:lastRenderedPageBreak/>
        <w:t>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11BB5BEA" w14:textId="77777777" w:rsidR="0035531B" w:rsidRDefault="0035531B" w:rsidP="00564DDD">
      <w:pPr>
        <w:pStyle w:val="Nadpis1-1"/>
      </w:pPr>
      <w:bookmarkStart w:id="25" w:name="_Toc193287575"/>
      <w:r>
        <w:t>ZADÁVACÍ LHŮTA</w:t>
      </w:r>
      <w:r w:rsidR="00845C50">
        <w:t xml:space="preserve"> </w:t>
      </w:r>
      <w:r w:rsidR="00092CC9">
        <w:t>A</w:t>
      </w:r>
      <w:r w:rsidR="00845C50">
        <w:t> </w:t>
      </w:r>
      <w:r>
        <w:t>JISTOTA ZA NABÍDKU</w:t>
      </w:r>
      <w:bookmarkEnd w:id="25"/>
    </w:p>
    <w:p w14:paraId="5BC1D37B" w14:textId="47B087C6" w:rsidR="0035531B" w:rsidRDefault="004D7241"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5DB0DB8" w14:textId="224AA2BD"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D93D42">
        <w:rPr>
          <w:b/>
        </w:rPr>
        <w:t>3 000 000</w:t>
      </w:r>
      <w:r w:rsidR="00D93D42" w:rsidRPr="002A016D">
        <w:rPr>
          <w:b/>
        </w:rPr>
        <w:t xml:space="preserve"> </w:t>
      </w:r>
      <w:r w:rsidRPr="002A016D">
        <w:rPr>
          <w:b/>
        </w:rPr>
        <w:t>Kč</w:t>
      </w:r>
      <w:r>
        <w:t xml:space="preserve"> (slovy: </w:t>
      </w:r>
      <w:r w:rsidR="00D93D42">
        <w:t xml:space="preserve">tři miliony </w:t>
      </w:r>
      <w:r>
        <w:t>korun českých).</w:t>
      </w:r>
    </w:p>
    <w:p w14:paraId="2FAA253C" w14:textId="77777777" w:rsidR="0035531B" w:rsidRDefault="0035531B" w:rsidP="0035531B">
      <w:pPr>
        <w:pStyle w:val="Text1-1"/>
      </w:pPr>
      <w:r>
        <w:t>Jistota bude poskytnuta</w:t>
      </w:r>
      <w:r w:rsidR="00092CC9">
        <w:t xml:space="preserve"> v </w:t>
      </w:r>
      <w:r>
        <w:t xml:space="preserve">elektronické podobě formou: </w:t>
      </w:r>
    </w:p>
    <w:p w14:paraId="2D633D06" w14:textId="77777777" w:rsidR="0035531B" w:rsidRDefault="0035531B" w:rsidP="00564DDD">
      <w:pPr>
        <w:pStyle w:val="Odrka1-1"/>
      </w:pPr>
      <w:r>
        <w:t xml:space="preserve">složení peněžní částky na účet zadavatele („peněžní jistota“), nebo </w:t>
      </w:r>
    </w:p>
    <w:p w14:paraId="5328DAEE" w14:textId="77777777" w:rsidR="0035531B" w:rsidRDefault="0035531B" w:rsidP="00564DDD">
      <w:pPr>
        <w:pStyle w:val="Odrka1-1"/>
      </w:pPr>
      <w:r>
        <w:t xml:space="preserve">bankovní záruky ve prospěch zadavatele, nebo </w:t>
      </w:r>
    </w:p>
    <w:p w14:paraId="6163CECD" w14:textId="77777777" w:rsidR="0035531B" w:rsidRDefault="0035531B" w:rsidP="00564DDD">
      <w:pPr>
        <w:pStyle w:val="Odrka1-1"/>
      </w:pPr>
      <w:r>
        <w:t>pojištění záruky ve prospěch zadavatele.</w:t>
      </w:r>
    </w:p>
    <w:p w14:paraId="4D016F5B" w14:textId="3CA25DF0"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rsidR="00D419BD">
        <w:t>č.ú</w:t>
      </w:r>
      <w:proofErr w:type="spellEnd"/>
      <w:r w:rsidR="00D419BD">
        <w:t>.</w:t>
      </w:r>
      <w:r w:rsidR="00D419BD" w:rsidRPr="00532E8A">
        <w:t xml:space="preserve"> 30007-22307011/0710, Česká národní banka, se sídlem Na Příkopě 28, 115 03 Praha 1</w:t>
      </w:r>
      <w:r>
        <w:t>, variabilní symbol</w:t>
      </w:r>
      <w:r w:rsidR="00D419BD">
        <w:t xml:space="preserve"> </w:t>
      </w:r>
      <w:r w:rsidR="00D419BD" w:rsidRPr="00D419BD">
        <w:t>551 352 0056</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B19CA94" w14:textId="54FB0886" w:rsidR="0035531B" w:rsidRDefault="004D7241"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r w:rsidR="0035531B">
        <w:t xml:space="preserve"> </w:t>
      </w:r>
    </w:p>
    <w:p w14:paraId="60A83839"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838FFB2" w14:textId="164B6F10" w:rsidR="003922F9" w:rsidRDefault="003922F9" w:rsidP="00E7314B">
      <w:pPr>
        <w:pStyle w:val="Nadpis1-1"/>
        <w:jc w:val="both"/>
      </w:pPr>
      <w:bookmarkStart w:id="26" w:name="_Toc59538672"/>
      <w:bookmarkStart w:id="27" w:name="_Toc61886759"/>
      <w:bookmarkStart w:id="28" w:name="_Toc193287576"/>
      <w:r>
        <w:t>SOCIÁLNĚ A ENVIRO</w:t>
      </w:r>
      <w:r w:rsidR="00E270A3">
        <w:t>N</w:t>
      </w:r>
      <w:r>
        <w:t>MENTÁLNĚ ODPOVĚDNÉ ZADÁVÁNÍ, INOVACE</w:t>
      </w:r>
      <w:bookmarkEnd w:id="26"/>
      <w:bookmarkEnd w:id="27"/>
      <w:bookmarkEnd w:id="28"/>
    </w:p>
    <w:p w14:paraId="07D135BA" w14:textId="05DD70FE" w:rsidR="003922F9" w:rsidRDefault="003922F9" w:rsidP="003922F9">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CC5FE9">
        <w:t>2001</w:t>
      </w:r>
      <w:r>
        <w:t xml:space="preserve"> Sb. o finanční kontrole ve veřejné správě.</w:t>
      </w:r>
    </w:p>
    <w:p w14:paraId="0006CDC2" w14:textId="77777777" w:rsidR="003922F9" w:rsidRDefault="003922F9" w:rsidP="003922F9">
      <w:pPr>
        <w:pStyle w:val="Text1-1"/>
      </w:pPr>
      <w:r>
        <w:t>Zadavatel aplikuje v zadávacím řízení níže uvedené prvky odpovědného zadávání:</w:t>
      </w:r>
    </w:p>
    <w:p w14:paraId="20102CE6" w14:textId="77777777" w:rsidR="003922F9" w:rsidRDefault="003922F9" w:rsidP="003922F9">
      <w:pPr>
        <w:pStyle w:val="Odrka1-1"/>
      </w:pPr>
      <w:r>
        <w:t>rovnocenné platební podmínky v rámci dodavatelského řetězce,</w:t>
      </w:r>
    </w:p>
    <w:p w14:paraId="2797277C" w14:textId="77777777" w:rsidR="003922F9" w:rsidRDefault="003922F9" w:rsidP="003922F9">
      <w:pPr>
        <w:pStyle w:val="Odrka1-1"/>
      </w:pPr>
      <w:r>
        <w:t xml:space="preserve">jednání vedená </w:t>
      </w:r>
      <w:r w:rsidRPr="000C3276">
        <w:t>primárně distančním způsobem</w:t>
      </w:r>
      <w:r>
        <w:t>,</w:t>
      </w:r>
    </w:p>
    <w:p w14:paraId="61FCBDF6" w14:textId="1489F788" w:rsidR="003922F9" w:rsidRDefault="003922F9" w:rsidP="007C7F8E">
      <w:pPr>
        <w:pStyle w:val="Odrka1-1"/>
      </w:pPr>
      <w:r>
        <w:t>studentské exkurze</w:t>
      </w:r>
      <w:r w:rsidR="00D419BD">
        <w:t>.</w:t>
      </w:r>
    </w:p>
    <w:p w14:paraId="7DAAA4FC" w14:textId="04E1ADDB" w:rsidR="003922F9" w:rsidRPr="003922F9" w:rsidRDefault="003922F9" w:rsidP="003922F9">
      <w:pPr>
        <w:pStyle w:val="Text1-1"/>
      </w:pPr>
      <w:r>
        <w:lastRenderedPageBreak/>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w:t>
      </w:r>
      <w:r w:rsidR="0097039F">
        <w:t xml:space="preserve"> </w:t>
      </w:r>
      <w:r w:rsidR="0097039F" w:rsidRPr="001F23BF">
        <w:t>7. závazného vzoru Smlouvy o dílo, jež tvoří díl 2, část 1 zadávací dokumentace</w:t>
      </w:r>
      <w:r w:rsidR="0097039F">
        <w:t>.</w:t>
      </w:r>
    </w:p>
    <w:p w14:paraId="5E5AF4D9" w14:textId="3384C5F6" w:rsidR="00E7314B" w:rsidRDefault="00E7314B" w:rsidP="00E7314B">
      <w:pPr>
        <w:pStyle w:val="Nadpis1-1"/>
        <w:jc w:val="both"/>
      </w:pPr>
      <w:bookmarkStart w:id="29" w:name="_Toc102380477"/>
      <w:bookmarkStart w:id="30" w:name="_Toc103683200"/>
      <w:bookmarkStart w:id="31" w:name="_Toc103932243"/>
      <w:bookmarkStart w:id="32" w:name="_Toc106967229"/>
      <w:bookmarkStart w:id="33" w:name="_Toc193287577"/>
      <w:r>
        <w:t>Další zadávací podmínky v návaznosti na</w:t>
      </w:r>
      <w:bookmarkEnd w:id="29"/>
      <w:bookmarkEnd w:id="30"/>
      <w:bookmarkEnd w:id="31"/>
      <w:bookmarkEnd w:id="32"/>
      <w:r w:rsidR="00CC5FE9">
        <w:t xml:space="preserve"> MEZINÁRODNÍ sankce, zákaz zadání veřejné zakázky</w:t>
      </w:r>
      <w:bookmarkEnd w:id="33"/>
    </w:p>
    <w:p w14:paraId="18135A99" w14:textId="6F65D645" w:rsidR="00CC5FE9" w:rsidRDefault="00CC5FE9" w:rsidP="00E7314B">
      <w:pPr>
        <w:pStyle w:val="Text1-1"/>
      </w:pPr>
      <w:r>
        <w:t>Zadavatel v tomto řízení postupuje v souladu s § 48a ZZVZ.</w:t>
      </w:r>
      <w:r w:rsidR="004D7241" w:rsidRPr="004D7241">
        <w:t xml:space="preserve"> </w:t>
      </w:r>
      <w:r w:rsidR="004D7241" w:rsidRPr="001A0918">
        <w:t>Zadavatel nezadá veřejnou zakázku účastníku zadávacího řízení, pokud je to v rozporu s mezinárodními sankcemi podle zákona upravujícího provádění mezinárodních sankcí.</w:t>
      </w:r>
    </w:p>
    <w:p w14:paraId="7A1A6D71" w14:textId="1E61C78F" w:rsidR="00E7314B" w:rsidRDefault="00E7314B" w:rsidP="00E7314B">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5FE9">
        <w:t xml:space="preserve">článku </w:t>
      </w:r>
      <w:r>
        <w:t xml:space="preserve">7 </w:t>
      </w:r>
      <w:r w:rsidR="00CC5FE9" w:rsidRPr="004A650A">
        <w:t>písm. a) až d)</w:t>
      </w:r>
      <w:r w:rsidR="00CC5FE9">
        <w:t>,</w:t>
      </w:r>
      <w:r>
        <w:t xml:space="preserve"> </w:t>
      </w:r>
      <w:r w:rsidR="00CC5FE9">
        <w:t xml:space="preserve">článku </w:t>
      </w:r>
      <w:r>
        <w:t>8, čl. 10 písm. b) až f) a písm. h) až j) směrnice 2014/24/EU, článku 18, čl. 21 písm. b) až e) a písm. g</w:t>
      </w:r>
      <w:r w:rsidR="00CC5FE9">
        <w:t>)</w:t>
      </w:r>
      <w:r>
        <w:t xml:space="preserve"> až i), článků 29 a 30 směrnice 2014/25/EU a čl. 13 písm. a) až d), f) až h) a j) směrnice 2009/81/EC</w:t>
      </w:r>
      <w:r w:rsidR="00CC5FE9">
        <w:t xml:space="preserve"> </w:t>
      </w:r>
      <w:r w:rsidR="00CC5FE9" w:rsidRPr="004A650A">
        <w:t>a hlavy VII na</w:t>
      </w:r>
      <w:r w:rsidR="00CC5FE9" w:rsidRPr="004A650A">
        <w:rPr>
          <w:rFonts w:hint="eastAsia"/>
        </w:rPr>
        <w:t>ří</w:t>
      </w:r>
      <w:r w:rsidR="00CC5FE9" w:rsidRPr="004A650A">
        <w:t>zení Evropského parlamentu a Rady (EU, Euratom) 2018/1046 následujícím osobám, subjekt</w:t>
      </w:r>
      <w:r w:rsidR="00CC5FE9" w:rsidRPr="004A650A">
        <w:rPr>
          <w:rFonts w:hint="eastAsia"/>
        </w:rPr>
        <w:t>ů</w:t>
      </w:r>
      <w:r w:rsidR="00CC5FE9" w:rsidRPr="004A650A">
        <w:t>m nebo orgán</w:t>
      </w:r>
      <w:r w:rsidR="00CC5FE9" w:rsidRPr="004A650A">
        <w:rPr>
          <w:rFonts w:hint="eastAsia"/>
        </w:rPr>
        <w:t>ů</w:t>
      </w:r>
      <w:r w:rsidR="00CC5FE9" w:rsidRPr="004A650A">
        <w:t>m, nebo pokra</w:t>
      </w:r>
      <w:r w:rsidR="00CC5FE9" w:rsidRPr="004A650A">
        <w:rPr>
          <w:rFonts w:hint="eastAsia"/>
        </w:rPr>
        <w:t>č</w:t>
      </w:r>
      <w:r w:rsidR="00CC5FE9" w:rsidRPr="004A650A">
        <w:t>ovat v jejich pln</w:t>
      </w:r>
      <w:r w:rsidR="00CC5FE9" w:rsidRPr="004A650A">
        <w:rPr>
          <w:rFonts w:hint="eastAsia"/>
        </w:rPr>
        <w:t>ě</w:t>
      </w:r>
      <w:r w:rsidR="00CC5FE9" w:rsidRPr="004A650A">
        <w:t>ní s následujícími osobami, subjekty a orgány</w:t>
      </w:r>
      <w:r>
        <w:t>:</w:t>
      </w:r>
    </w:p>
    <w:p w14:paraId="62E59224" w14:textId="283189CC" w:rsidR="00E7314B" w:rsidRDefault="00CC5FE9" w:rsidP="00E7314B">
      <w:pPr>
        <w:pStyle w:val="Text1-1"/>
        <w:numPr>
          <w:ilvl w:val="0"/>
          <w:numId w:val="33"/>
        </w:numPr>
      </w:pPr>
      <w:r>
        <w:t>jakýkoli ruský státní příslušník, fyzická osoba s bydlištěm v Rusku nebo právnická osoba, subjekt či orgán usazené v Rusku</w:t>
      </w:r>
      <w:r w:rsidR="00E7314B">
        <w:t>,</w:t>
      </w:r>
    </w:p>
    <w:p w14:paraId="1C24664B" w14:textId="75B77754" w:rsidR="00E7314B" w:rsidRDefault="00E7314B" w:rsidP="00E7314B">
      <w:pPr>
        <w:pStyle w:val="Text1-1"/>
        <w:numPr>
          <w:ilvl w:val="0"/>
          <w:numId w:val="33"/>
        </w:numPr>
        <w:spacing w:before="120"/>
      </w:pPr>
      <w:r>
        <w:t>právnick</w:t>
      </w:r>
      <w:r w:rsidR="00CC5FE9">
        <w:t>á</w:t>
      </w:r>
      <w:r>
        <w:t xml:space="preserve"> osob</w:t>
      </w:r>
      <w:r w:rsidR="00CC5FE9">
        <w:t>a</w:t>
      </w:r>
      <w:r>
        <w:t>, subjekt nebo orgán, které jsou z více než 50 % přímo či nepřímo vlastněny některým ze subjektů uvedených v písmeni a) tohoto odstavce, nebo</w:t>
      </w:r>
    </w:p>
    <w:p w14:paraId="3B74FE59" w14:textId="5539B8AB" w:rsidR="00E7314B" w:rsidRDefault="00E7314B" w:rsidP="00E7314B">
      <w:pPr>
        <w:pStyle w:val="Text1-1"/>
        <w:numPr>
          <w:ilvl w:val="0"/>
          <w:numId w:val="33"/>
        </w:numPr>
      </w:pPr>
      <w:r>
        <w:t>fyzick</w:t>
      </w:r>
      <w:r w:rsidR="00CC5FE9">
        <w:t>á</w:t>
      </w:r>
      <w:r>
        <w:t xml:space="preserve"> nebo právnick</w:t>
      </w:r>
      <w:r w:rsidR="00CC5FE9">
        <w:t>á</w:t>
      </w:r>
      <w:r>
        <w:t xml:space="preserve"> osob</w:t>
      </w:r>
      <w:r w:rsidR="00CC5FE9">
        <w:t>a</w:t>
      </w:r>
      <w:r>
        <w:t>, subjekt nebo orgán, které jednají jménem nebo na pokyn některého ze subjektů uvedených v písmeni a) nebo b) tohoto odstavce,</w:t>
      </w:r>
    </w:p>
    <w:p w14:paraId="124E7187" w14:textId="226E4AC5" w:rsidR="00E7314B" w:rsidRDefault="00E7314B" w:rsidP="00E7314B">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6660FAC" w14:textId="09759B1D" w:rsidR="00E7314B" w:rsidRPr="00404ACA" w:rsidRDefault="00E7314B" w:rsidP="00E7314B">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CC5FE9">
        <w:t xml:space="preserve">předchozího </w:t>
      </w:r>
      <w:r>
        <w:t>odst</w:t>
      </w:r>
      <w:r w:rsidR="00CC5FE9">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4742C32" w14:textId="27CD5F84" w:rsidR="00E7314B" w:rsidRPr="00666E83" w:rsidRDefault="00E7314B" w:rsidP="00E7314B">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C6908">
        <w:t>n</w:t>
      </w:r>
      <w:r w:rsidRPr="00666E83">
        <w:t>ařízení č. 269/2014</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C6908">
        <w:t xml:space="preserve">; </w:t>
      </w:r>
      <w:r w:rsidR="00DC6908">
        <w:rPr>
          <w:rStyle w:val="normaltextrun"/>
          <w:rFonts w:ascii="Verdana" w:hAnsi="Verdana"/>
          <w:shd w:val="clear" w:color="auto" w:fill="FFFFFF"/>
        </w:rPr>
        <w:t xml:space="preserve">dle čl. 2 </w:t>
      </w:r>
      <w:r w:rsidR="00DC6908">
        <w:rPr>
          <w:rStyle w:val="normaltextrun"/>
          <w:rFonts w:ascii="Verdana" w:hAnsi="Verdana"/>
          <w:bCs/>
          <w:shd w:val="clear" w:color="auto" w:fill="FFFFFF"/>
        </w:rPr>
        <w:t>nařízení Rady (ES) č. 765/2006</w:t>
      </w:r>
      <w:r w:rsidR="00DC6908">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C6908">
        <w:rPr>
          <w:rStyle w:val="normaltextrun"/>
          <w:rFonts w:ascii="Verdana" w:hAnsi="Verdana"/>
          <w:bdr w:val="none" w:sz="0" w:space="0" w:color="auto" w:frame="1"/>
        </w:rPr>
        <w:t xml:space="preserve">dle čl. 2 </w:t>
      </w:r>
      <w:r w:rsidR="00DC6908">
        <w:rPr>
          <w:rStyle w:val="normaltextrun"/>
          <w:rFonts w:ascii="Verdana" w:hAnsi="Verdana"/>
          <w:bCs/>
          <w:bdr w:val="none" w:sz="0" w:space="0" w:color="auto" w:frame="1"/>
        </w:rPr>
        <w:t>nařízení Rady (EU) č. 208/2014</w:t>
      </w:r>
      <w:r w:rsidR="00DC6908">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w:t>
      </w:r>
      <w:r w:rsidR="00DC6908">
        <w:rPr>
          <w:rStyle w:val="normaltextrun"/>
          <w:rFonts w:ascii="Verdana" w:hAnsi="Verdana"/>
          <w:bdr w:val="none" w:sz="0" w:space="0" w:color="auto" w:frame="1"/>
        </w:rPr>
        <w:lastRenderedPageBreak/>
        <w:t>předpisů</w:t>
      </w:r>
      <w:r w:rsidR="00DC6908">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27D07DE4" w14:textId="77777777" w:rsidR="00E7314B" w:rsidRDefault="00E7314B" w:rsidP="00E7314B">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047A53E5" w14:textId="77777777" w:rsidR="00E7314B" w:rsidRDefault="00E7314B" w:rsidP="00E7314B">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63F13747" w14:textId="77777777" w:rsidR="00E7314B" w:rsidRDefault="00E7314B" w:rsidP="00E7314B">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2DE9B2E5" w14:textId="49F684B3" w:rsidR="00E7314B" w:rsidRPr="00E7314B" w:rsidRDefault="00E7314B" w:rsidP="00E7314B">
      <w:pPr>
        <w:pStyle w:val="Text1-1"/>
      </w:pPr>
      <w:r w:rsidRPr="00FA4410">
        <w:t xml:space="preserve">V případě postupu </w:t>
      </w:r>
      <w:r w:rsidR="00CC5FE9">
        <w:t xml:space="preserve">vybraného dodavatele </w:t>
      </w:r>
      <w:r w:rsidRPr="00FA4410">
        <w:t>v rozporu s</w:t>
      </w:r>
      <w:r>
        <w:t xml:space="preserve"> tímto článkem </w:t>
      </w:r>
      <w:r w:rsidRPr="00FA4410">
        <w:t xml:space="preserve">bude </w:t>
      </w:r>
      <w:r w:rsidR="00CC5FE9">
        <w:t xml:space="preserve">vybraný dodavatel </w:t>
      </w:r>
      <w:r w:rsidRPr="00FA4410">
        <w:t>vyloučen ze zadávacího řízení</w:t>
      </w:r>
      <w:r>
        <w:t>.</w:t>
      </w:r>
    </w:p>
    <w:p w14:paraId="3081BCB2" w14:textId="33C31720" w:rsidR="0035531B" w:rsidRDefault="0035531B" w:rsidP="00564DDD">
      <w:pPr>
        <w:pStyle w:val="Nadpis1-1"/>
      </w:pPr>
      <w:bookmarkStart w:id="34" w:name="_Toc193287578"/>
      <w:r>
        <w:t>PŘÍLOHY TĚCHTO POKYNŮ</w:t>
      </w:r>
      <w:bookmarkEnd w:id="34"/>
    </w:p>
    <w:p w14:paraId="7C30D84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8E5C693" w14:textId="77777777" w:rsidR="0035531B" w:rsidRDefault="0035531B" w:rsidP="00564DDD">
      <w:pPr>
        <w:pStyle w:val="Textbezslovn"/>
        <w:tabs>
          <w:tab w:val="left" w:pos="2127"/>
        </w:tabs>
        <w:spacing w:after="0"/>
        <w:ind w:left="2127" w:hanging="1390"/>
      </w:pPr>
      <w:r>
        <w:t>Příloha č. 2</w:t>
      </w:r>
      <w:r>
        <w:tab/>
        <w:t>Seznam poddodavatelů</w:t>
      </w:r>
    </w:p>
    <w:p w14:paraId="21FFEAD1"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1FAD" w14:textId="77777777" w:rsidR="0035531B" w:rsidRDefault="0035531B" w:rsidP="00564DDD">
      <w:pPr>
        <w:pStyle w:val="Textbezslovn"/>
        <w:tabs>
          <w:tab w:val="left" w:pos="2127"/>
        </w:tabs>
        <w:spacing w:after="0"/>
        <w:ind w:left="2127" w:hanging="1390"/>
      </w:pPr>
      <w:r>
        <w:t>Příloha č. 4</w:t>
      </w:r>
      <w:r>
        <w:tab/>
        <w:t>Seznam stavebních prací</w:t>
      </w:r>
    </w:p>
    <w:p w14:paraId="3E2C223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E286C78" w14:textId="77777777" w:rsidR="0035531B" w:rsidRDefault="0035531B" w:rsidP="00564DDD">
      <w:pPr>
        <w:pStyle w:val="Textbezslovn"/>
        <w:tabs>
          <w:tab w:val="left" w:pos="2127"/>
        </w:tabs>
        <w:spacing w:after="0"/>
        <w:ind w:left="2127" w:hanging="1390"/>
      </w:pPr>
      <w:r>
        <w:t>Příloha č. 6</w:t>
      </w:r>
      <w:r>
        <w:tab/>
        <w:t>Vzor profesního životopisu</w:t>
      </w:r>
    </w:p>
    <w:p w14:paraId="2FD61A0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3B2322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639C17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BF5217" w14:textId="374A492F"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37E664E5" w14:textId="0A12A22D" w:rsidR="00E7314B" w:rsidRDefault="00E7314B"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C6908" w:rsidRPr="00DC6908">
        <w:rPr>
          <w:lang w:eastAsia="cs-CZ"/>
        </w:rPr>
        <w:t xml:space="preserve"> </w:t>
      </w:r>
      <w:r w:rsidR="00DC6908">
        <w:rPr>
          <w:lang w:eastAsia="cs-CZ"/>
        </w:rPr>
        <w:t>s mezinárodními sankcemi</w:t>
      </w:r>
    </w:p>
    <w:p w14:paraId="16BCF2C2" w14:textId="77777777" w:rsidR="0035531B" w:rsidRDefault="0035531B" w:rsidP="00564DDD">
      <w:pPr>
        <w:pStyle w:val="Textbezslovn"/>
        <w:spacing w:after="0"/>
      </w:pPr>
    </w:p>
    <w:p w14:paraId="69B9AB01" w14:textId="77777777" w:rsidR="0035531B" w:rsidRDefault="0035531B" w:rsidP="00564DDD">
      <w:pPr>
        <w:pStyle w:val="Textbezslovn"/>
        <w:spacing w:after="0"/>
      </w:pPr>
    </w:p>
    <w:p w14:paraId="12E23DDA" w14:textId="77777777" w:rsidR="00656B4A" w:rsidRDefault="00656B4A" w:rsidP="00564DDD">
      <w:pPr>
        <w:pStyle w:val="Textbezslovn"/>
        <w:spacing w:after="0"/>
      </w:pPr>
    </w:p>
    <w:p w14:paraId="0C6B8AAC" w14:textId="1FD1903E" w:rsidR="0035531B" w:rsidRDefault="0035531B" w:rsidP="00564DDD">
      <w:pPr>
        <w:pStyle w:val="Textbezslovn"/>
        <w:spacing w:after="0"/>
      </w:pPr>
      <w:r>
        <w:t xml:space="preserve">V Praze </w:t>
      </w:r>
    </w:p>
    <w:p w14:paraId="14B39DFC" w14:textId="77777777" w:rsidR="0035531B" w:rsidRDefault="0035531B" w:rsidP="00564DDD">
      <w:pPr>
        <w:pStyle w:val="Textbezslovn"/>
        <w:spacing w:after="0"/>
      </w:pPr>
    </w:p>
    <w:p w14:paraId="49C09A8C" w14:textId="77777777" w:rsidR="00656B4A" w:rsidRDefault="00656B4A" w:rsidP="00564DDD">
      <w:pPr>
        <w:pStyle w:val="Textbezslovn"/>
        <w:spacing w:after="0"/>
      </w:pPr>
    </w:p>
    <w:p w14:paraId="7CF5CA11" w14:textId="68AF462C" w:rsidR="0035531B" w:rsidRDefault="0035531B" w:rsidP="00564DDD">
      <w:pPr>
        <w:pStyle w:val="Textbezslovn"/>
        <w:spacing w:after="0"/>
      </w:pPr>
    </w:p>
    <w:p w14:paraId="2723ECB7" w14:textId="77777777" w:rsidR="00DC6908" w:rsidRDefault="00DC6908" w:rsidP="00564DDD">
      <w:pPr>
        <w:pStyle w:val="Textbezslovn"/>
        <w:spacing w:after="0"/>
      </w:pPr>
    </w:p>
    <w:p w14:paraId="7C55ECE0" w14:textId="77777777" w:rsidR="0035531B" w:rsidRDefault="0035531B" w:rsidP="00564DDD">
      <w:pPr>
        <w:pStyle w:val="Textbezslovn"/>
        <w:spacing w:after="0"/>
      </w:pPr>
    </w:p>
    <w:p w14:paraId="076D5393" w14:textId="77777777" w:rsidR="0035531B" w:rsidRDefault="0035531B" w:rsidP="00564DDD">
      <w:pPr>
        <w:pStyle w:val="Textbezslovn"/>
        <w:spacing w:after="0"/>
      </w:pPr>
      <w:r>
        <w:t>…………………………………………….</w:t>
      </w:r>
    </w:p>
    <w:p w14:paraId="082BEE2C" w14:textId="77777777" w:rsidR="0035531B" w:rsidRDefault="0035531B" w:rsidP="00564DDD">
      <w:pPr>
        <w:pStyle w:val="Textbezslovn"/>
        <w:spacing w:after="0"/>
      </w:pPr>
      <w:r>
        <w:t>Ing. Mojmír Nejezchleb</w:t>
      </w:r>
    </w:p>
    <w:p w14:paraId="185CB134" w14:textId="77777777" w:rsidR="0035531B" w:rsidRDefault="0035531B" w:rsidP="00564DDD">
      <w:pPr>
        <w:pStyle w:val="Textbezslovn"/>
        <w:spacing w:after="0"/>
      </w:pPr>
      <w:r>
        <w:t>náměstek generálního ředitele pro modernizaci dráhy</w:t>
      </w:r>
    </w:p>
    <w:p w14:paraId="3706D99B" w14:textId="77777777" w:rsidR="0035531B" w:rsidRDefault="0035531B" w:rsidP="00564DDD">
      <w:pPr>
        <w:pStyle w:val="Textbezslovn"/>
        <w:spacing w:after="0"/>
      </w:pPr>
      <w:r>
        <w:t>Správa železni</w:t>
      </w:r>
      <w:r w:rsidR="00620C7D">
        <w:t>c</w:t>
      </w:r>
      <w:r>
        <w:t>,</w:t>
      </w:r>
      <w:r w:rsidR="003A5CA8">
        <w:t xml:space="preserve"> </w:t>
      </w:r>
      <w:r>
        <w:t>státní organizace</w:t>
      </w:r>
    </w:p>
    <w:p w14:paraId="1CD6CE40" w14:textId="77777777" w:rsidR="0035531B" w:rsidRDefault="0035531B" w:rsidP="00564DDD">
      <w:pPr>
        <w:pStyle w:val="Textbezslovn"/>
      </w:pPr>
    </w:p>
    <w:p w14:paraId="77B336E7" w14:textId="77777777" w:rsidR="0035531B" w:rsidRDefault="00564DDD" w:rsidP="003548AD">
      <w:pPr>
        <w:pStyle w:val="Nadpisbezsl1-1"/>
      </w:pPr>
      <w:r>
        <w:br w:type="page"/>
      </w:r>
      <w:r w:rsidR="0035531B" w:rsidRPr="00FE4333">
        <w:lastRenderedPageBreak/>
        <w:t>Příloha</w:t>
      </w:r>
      <w:r w:rsidR="0035531B">
        <w:t xml:space="preserve"> č. 1 </w:t>
      </w:r>
    </w:p>
    <w:p w14:paraId="314E2AF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ED300B4" w14:textId="77777777" w:rsidR="00AB1063" w:rsidRDefault="00AB1063" w:rsidP="00454716">
      <w:pPr>
        <w:pStyle w:val="Textbezslovn"/>
        <w:ind w:left="28"/>
      </w:pPr>
    </w:p>
    <w:p w14:paraId="1FCEAAFF" w14:textId="0D4CF706" w:rsidR="0035531B" w:rsidRDefault="0035531B" w:rsidP="00454716">
      <w:pPr>
        <w:pStyle w:val="Textbezslovn"/>
        <w:ind w:left="28"/>
      </w:pPr>
      <w:r>
        <w:t>Obchodní firma</w:t>
      </w:r>
      <w:r w:rsidR="00E7314B" w:rsidRPr="00833899">
        <w:t>/jméno a příjmení</w:t>
      </w:r>
      <w:r w:rsidR="00E7314B" w:rsidRPr="00833899">
        <w:rPr>
          <w:rStyle w:val="Znakapoznpodarou"/>
        </w:rPr>
        <w:footnoteReference w:id="5"/>
      </w:r>
      <w:r>
        <w:t xml:space="preserve"> [</w:t>
      </w:r>
      <w:r w:rsidRPr="00DE6A35">
        <w:rPr>
          <w:b/>
          <w:highlight w:val="yellow"/>
        </w:rPr>
        <w:t>DOPLNÍ DODAVATEL</w:t>
      </w:r>
      <w:r>
        <w:t>]</w:t>
      </w:r>
    </w:p>
    <w:p w14:paraId="5682B58D" w14:textId="77777777" w:rsidR="0035531B" w:rsidRDefault="0035531B" w:rsidP="00454716">
      <w:pPr>
        <w:pStyle w:val="Textbezslovn"/>
        <w:ind w:left="28"/>
      </w:pPr>
      <w:r>
        <w:t>Sídlo [</w:t>
      </w:r>
      <w:r w:rsidRPr="00564DDD">
        <w:rPr>
          <w:highlight w:val="yellow"/>
        </w:rPr>
        <w:t>DOPLNÍ DODAVATEL</w:t>
      </w:r>
      <w:r>
        <w:t>]</w:t>
      </w:r>
    </w:p>
    <w:p w14:paraId="6F7BD5E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CA36DD" w14:textId="77777777" w:rsidR="0035531B" w:rsidRDefault="0035531B" w:rsidP="00454716">
      <w:pPr>
        <w:pStyle w:val="Textbezslovn"/>
        <w:ind w:left="28"/>
      </w:pPr>
      <w:r>
        <w:t>Právní forma [</w:t>
      </w:r>
      <w:r w:rsidRPr="00564DDD">
        <w:rPr>
          <w:highlight w:val="yellow"/>
        </w:rPr>
        <w:t>DOPLNÍ DODAVATEL</w:t>
      </w:r>
      <w:r>
        <w:t>]</w:t>
      </w:r>
    </w:p>
    <w:p w14:paraId="74A7B9C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18F5DD0" w14:textId="77777777" w:rsidR="0035531B" w:rsidRDefault="0035531B" w:rsidP="00454716">
      <w:pPr>
        <w:pStyle w:val="Textbezslovn"/>
        <w:ind w:left="28"/>
      </w:pPr>
      <w:r>
        <w:t>Podrobnosti registrace [</w:t>
      </w:r>
      <w:r w:rsidRPr="00564DDD">
        <w:rPr>
          <w:highlight w:val="yellow"/>
        </w:rPr>
        <w:t>DOPLNÍ DODAVATEL</w:t>
      </w:r>
      <w:r>
        <w:t>]</w:t>
      </w:r>
    </w:p>
    <w:p w14:paraId="540ECFE6" w14:textId="77777777" w:rsidR="0035531B" w:rsidRDefault="0035531B" w:rsidP="00454716">
      <w:pPr>
        <w:pStyle w:val="Textbezslovn"/>
        <w:ind w:left="28"/>
      </w:pPr>
      <w:r>
        <w:t xml:space="preserve">Počet let působení jako dodavatel: </w:t>
      </w:r>
    </w:p>
    <w:p w14:paraId="574A948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32FEC8E" w14:textId="77777777" w:rsidR="0035531B" w:rsidRDefault="0035531B" w:rsidP="00564DDD">
      <w:pPr>
        <w:pStyle w:val="Odrka1-1"/>
      </w:pPr>
      <w:r>
        <w:t>v zahraničí [</w:t>
      </w:r>
      <w:r w:rsidRPr="00564DDD">
        <w:rPr>
          <w:highlight w:val="yellow"/>
        </w:rPr>
        <w:t>DOPLNÍ DODAVATEL</w:t>
      </w:r>
      <w:r>
        <w:t>]</w:t>
      </w:r>
    </w:p>
    <w:p w14:paraId="4092FFA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267152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7A3E87E" w14:textId="03BFDEE3" w:rsidR="0035531B" w:rsidRDefault="00365E7D" w:rsidP="00365E7D">
      <w:pPr>
        <w:pStyle w:val="Textbezslovn"/>
        <w:ind w:left="0"/>
      </w:pPr>
      <w:r w:rsidRPr="004F03BF">
        <w:t xml:space="preserve">Dodavatel uvede informaci, zda je kótován na burze cenných papírů </w:t>
      </w:r>
      <w:r w:rsidRPr="004F03BF">
        <w:rPr>
          <w:highlight w:val="yellow"/>
        </w:rPr>
        <w:t>[Ano/Ne DOPLNÍ DODAVATEL]</w:t>
      </w:r>
      <w:r w:rsidR="0035531B">
        <w:t xml:space="preserve"> </w:t>
      </w:r>
    </w:p>
    <w:p w14:paraId="5E93D7FD" w14:textId="2E87C650" w:rsidR="00FE38BA" w:rsidRDefault="00427B96" w:rsidP="00427B96">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204D8D">
        <w:t xml:space="preserve">, ani </w:t>
      </w:r>
      <w:r w:rsidR="00204D8D">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27C83F8" w14:textId="1346CE62" w:rsidR="00FE38BA" w:rsidRDefault="00FE38BA" w:rsidP="00FE38BA">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683F60" w14:textId="17CFE78D" w:rsidR="00E7314B" w:rsidRDefault="00E7314B" w:rsidP="00FE38BA">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61AE364" w14:textId="5E5F0377" w:rsidR="00564DDD" w:rsidRDefault="00204D8D" w:rsidP="00FE38BA">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60926751" w14:textId="77777777" w:rsidR="0035531B" w:rsidRDefault="0035531B" w:rsidP="00FE4333">
      <w:pPr>
        <w:pStyle w:val="Nadpisbezsl1-1"/>
      </w:pPr>
      <w:r>
        <w:lastRenderedPageBreak/>
        <w:t>Příloha č. 2</w:t>
      </w:r>
    </w:p>
    <w:p w14:paraId="6B926F28" w14:textId="77777777" w:rsidR="0035531B" w:rsidRPr="00FE4333" w:rsidRDefault="0035531B" w:rsidP="00FE4333">
      <w:pPr>
        <w:pStyle w:val="Nadpisbezsl1-2"/>
        <w:rPr>
          <w:rStyle w:val="Tun9b"/>
          <w:b/>
        </w:rPr>
      </w:pPr>
      <w:r w:rsidRPr="00FE4333">
        <w:rPr>
          <w:rStyle w:val="Tun9b"/>
          <w:b/>
        </w:rPr>
        <w:t>Seznam poddodavatelů</w:t>
      </w:r>
    </w:p>
    <w:p w14:paraId="6BBF3E7A" w14:textId="77777777" w:rsidR="00AB1063" w:rsidRDefault="00AB1063" w:rsidP="00564DDD">
      <w:pPr>
        <w:pStyle w:val="Textbezslovn"/>
      </w:pPr>
    </w:p>
    <w:p w14:paraId="22CCAC5C" w14:textId="77777777" w:rsidR="0035531B" w:rsidRDefault="0035531B" w:rsidP="00454716">
      <w:pPr>
        <w:pStyle w:val="Textbezslovn"/>
        <w:ind w:left="0"/>
      </w:pPr>
      <w:r>
        <w:t>Jestliže dodavatel uvažuje zadat poddodavateli plnění části veřejné zakázky, uvede následující údaje:</w:t>
      </w:r>
    </w:p>
    <w:p w14:paraId="20FCF76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22F391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3ABE3D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44F81A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92D840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6663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AE0FC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8A133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4BCF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AEEC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3B13E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4766D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5EAA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94F8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C019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19726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A8A3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B00A8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C0C789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7C369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4810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B5184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90A8F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AE25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EE0E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DB483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7210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6F29F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E2E7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F8B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6F822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2E140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7B08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2DE2F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736CC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2071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A73F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45398B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56972C0" w14:textId="77777777" w:rsidR="00564DDD" w:rsidRPr="00454716" w:rsidRDefault="00454716" w:rsidP="00454716">
            <w:pPr>
              <w:rPr>
                <w:sz w:val="16"/>
                <w:szCs w:val="16"/>
              </w:rPr>
            </w:pPr>
            <w:r w:rsidRPr="00454716">
              <w:rPr>
                <w:sz w:val="16"/>
                <w:szCs w:val="16"/>
              </w:rPr>
              <w:t>Celkem %</w:t>
            </w:r>
          </w:p>
        </w:tc>
        <w:tc>
          <w:tcPr>
            <w:tcW w:w="3969" w:type="dxa"/>
          </w:tcPr>
          <w:p w14:paraId="1964192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0269CA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6158DBA" w14:textId="77777777" w:rsidR="0035531B" w:rsidRDefault="0035531B" w:rsidP="00454716">
      <w:pPr>
        <w:pStyle w:val="Textbezslovn"/>
      </w:pPr>
    </w:p>
    <w:p w14:paraId="23EAE0BA" w14:textId="77777777" w:rsidR="00454716" w:rsidRDefault="00454716" w:rsidP="00454716">
      <w:pPr>
        <w:pStyle w:val="Textbezslovn"/>
      </w:pPr>
      <w:r>
        <w:br w:type="page"/>
      </w:r>
    </w:p>
    <w:p w14:paraId="04BC1657" w14:textId="77777777" w:rsidR="0035531B" w:rsidRDefault="0035531B" w:rsidP="00FE4333">
      <w:pPr>
        <w:pStyle w:val="Nadpisbezsl1-1"/>
      </w:pPr>
      <w:r>
        <w:lastRenderedPageBreak/>
        <w:t xml:space="preserve">Příloha č. 3 </w:t>
      </w:r>
    </w:p>
    <w:p w14:paraId="3EB1C81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5570FCC" w14:textId="77777777" w:rsidR="0035531B" w:rsidRDefault="0035531B" w:rsidP="00454716">
      <w:pPr>
        <w:pStyle w:val="Textbezslovn"/>
        <w:ind w:left="0"/>
      </w:pPr>
    </w:p>
    <w:p w14:paraId="3805EA5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5FBCE4A" w14:textId="77777777" w:rsidR="0035531B" w:rsidRDefault="0035531B" w:rsidP="00454716">
      <w:pPr>
        <w:pStyle w:val="Textbezslovn"/>
        <w:ind w:left="0"/>
      </w:pPr>
    </w:p>
    <w:p w14:paraId="3825E00C"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0110D2B" w14:textId="0090024E" w:rsidR="0035531B" w:rsidRDefault="0035531B" w:rsidP="00454716">
      <w:pPr>
        <w:pStyle w:val="Textbezslovn"/>
        <w:ind w:left="0"/>
      </w:pPr>
      <w:r>
        <w:t>Obchodní firma</w:t>
      </w:r>
      <w:r w:rsidR="00E7314B" w:rsidRPr="00833899">
        <w:t>/jméno a příjmení</w:t>
      </w:r>
      <w:r w:rsidR="00E7314B" w:rsidRPr="00833899">
        <w:rPr>
          <w:rStyle w:val="Znakapoznpodarou"/>
        </w:rPr>
        <w:footnoteReference w:id="6"/>
      </w:r>
      <w:r>
        <w:t xml:space="preserve"> [</w:t>
      </w:r>
      <w:r w:rsidRPr="0070255F">
        <w:rPr>
          <w:b/>
          <w:highlight w:val="yellow"/>
        </w:rPr>
        <w:t>DOPLNÍ DODAVATEL</w:t>
      </w:r>
      <w:r>
        <w:t>]</w:t>
      </w:r>
    </w:p>
    <w:p w14:paraId="4932F82C" w14:textId="77777777" w:rsidR="0035531B" w:rsidRDefault="0035531B" w:rsidP="00454716">
      <w:pPr>
        <w:pStyle w:val="Textbezslovn"/>
        <w:ind w:left="0"/>
      </w:pPr>
      <w:r>
        <w:t>Sídlo [</w:t>
      </w:r>
      <w:r w:rsidRPr="00454716">
        <w:rPr>
          <w:highlight w:val="yellow"/>
        </w:rPr>
        <w:t>DOPLNÍ DODAVATEL</w:t>
      </w:r>
      <w:r>
        <w:t>]</w:t>
      </w:r>
    </w:p>
    <w:p w14:paraId="436789C0" w14:textId="77777777" w:rsidR="0035531B" w:rsidRDefault="0035531B" w:rsidP="00454716">
      <w:pPr>
        <w:pStyle w:val="Textbezslovn"/>
        <w:ind w:left="0"/>
      </w:pPr>
      <w:r>
        <w:t>Právní forma [</w:t>
      </w:r>
      <w:r w:rsidRPr="00454716">
        <w:rPr>
          <w:highlight w:val="yellow"/>
        </w:rPr>
        <w:t>DOPLNÍ DODAVATEL</w:t>
      </w:r>
      <w:r>
        <w:t>]</w:t>
      </w:r>
    </w:p>
    <w:p w14:paraId="761C5573" w14:textId="77777777" w:rsidR="0035531B" w:rsidRDefault="0035531B" w:rsidP="00454716">
      <w:pPr>
        <w:pStyle w:val="Textbezslovn"/>
        <w:ind w:left="0"/>
      </w:pPr>
      <w:r>
        <w:t>IČO [</w:t>
      </w:r>
      <w:r w:rsidRPr="00454716">
        <w:rPr>
          <w:highlight w:val="yellow"/>
        </w:rPr>
        <w:t>DOPLNÍ DODAVATEL</w:t>
      </w:r>
      <w:r>
        <w:t>]</w:t>
      </w:r>
    </w:p>
    <w:p w14:paraId="380720A7" w14:textId="77777777" w:rsidR="0035531B" w:rsidRDefault="0035531B" w:rsidP="00454716">
      <w:pPr>
        <w:pStyle w:val="Textbezslovn"/>
        <w:ind w:left="0"/>
      </w:pPr>
    </w:p>
    <w:p w14:paraId="047C7486" w14:textId="00A2FA00" w:rsidR="0035531B" w:rsidRDefault="0035531B" w:rsidP="00454716">
      <w:pPr>
        <w:pStyle w:val="Textbezslovn"/>
        <w:ind w:left="0"/>
      </w:pPr>
      <w:r w:rsidRPr="00454716">
        <w:rPr>
          <w:rStyle w:val="Tun9b"/>
        </w:rPr>
        <w:t>Identifikační údaje</w:t>
      </w:r>
      <w:r>
        <w:t xml:space="preserve"> (obchodní firma</w:t>
      </w:r>
      <w:r w:rsidR="00E7314B" w:rsidRPr="00833899">
        <w:t>/jméno a příjmení</w:t>
      </w:r>
      <w:r>
        <w:t xml:space="preserve">, sídlo, právní forma, IČO) </w:t>
      </w:r>
      <w:r w:rsidRPr="00454716">
        <w:rPr>
          <w:rStyle w:val="Tun9b"/>
        </w:rPr>
        <w:t>ostatních společníků</w:t>
      </w:r>
      <w:r>
        <w:t xml:space="preserve"> (členů společnosti/sdružení/seskupení):</w:t>
      </w:r>
    </w:p>
    <w:p w14:paraId="358EE197" w14:textId="77777777" w:rsidR="0035531B" w:rsidRDefault="0035531B" w:rsidP="00454716">
      <w:pPr>
        <w:pStyle w:val="Odstavec1-2i"/>
      </w:pPr>
      <w:r>
        <w:t>[</w:t>
      </w:r>
      <w:r w:rsidRPr="00454716">
        <w:rPr>
          <w:highlight w:val="yellow"/>
        </w:rPr>
        <w:t>DOPLNÍ DODAVATEL</w:t>
      </w:r>
      <w:r>
        <w:t>]</w:t>
      </w:r>
    </w:p>
    <w:p w14:paraId="45713E70" w14:textId="77777777" w:rsidR="0035531B" w:rsidRDefault="0035531B" w:rsidP="00454716">
      <w:pPr>
        <w:pStyle w:val="Odstavec1-2i"/>
      </w:pPr>
      <w:r>
        <w:t>[</w:t>
      </w:r>
      <w:r w:rsidRPr="00454716">
        <w:rPr>
          <w:highlight w:val="yellow"/>
        </w:rPr>
        <w:t>DOPLNÍ DODAVATEL</w:t>
      </w:r>
      <w:r>
        <w:t>]</w:t>
      </w:r>
    </w:p>
    <w:p w14:paraId="24752DB3" w14:textId="77777777" w:rsidR="0035531B" w:rsidRDefault="0035531B" w:rsidP="00454716">
      <w:pPr>
        <w:pStyle w:val="Odstavec1-2i"/>
      </w:pPr>
      <w:r>
        <w:t>[</w:t>
      </w:r>
      <w:r w:rsidRPr="00454716">
        <w:rPr>
          <w:highlight w:val="yellow"/>
        </w:rPr>
        <w:t>DOPLNÍ DODAVATEL</w:t>
      </w:r>
      <w:r>
        <w:t>]</w:t>
      </w:r>
    </w:p>
    <w:p w14:paraId="3E66EBCB" w14:textId="77777777" w:rsidR="0035531B" w:rsidRDefault="0035531B" w:rsidP="00454716">
      <w:pPr>
        <w:pStyle w:val="Odstavec1-2i"/>
      </w:pPr>
      <w:r>
        <w:t>atd.</w:t>
      </w:r>
    </w:p>
    <w:p w14:paraId="0D709454" w14:textId="77777777" w:rsidR="0035531B" w:rsidRDefault="0035531B" w:rsidP="00454716">
      <w:pPr>
        <w:pStyle w:val="Textbezslovn"/>
        <w:ind w:left="0"/>
      </w:pPr>
    </w:p>
    <w:p w14:paraId="32F71C3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CC7C55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D02C25F" w14:textId="6F8ECE73" w:rsidR="00454716" w:rsidRPr="00454716" w:rsidRDefault="00454716" w:rsidP="00E7314B">
            <w:pPr>
              <w:rPr>
                <w:b/>
                <w:sz w:val="16"/>
                <w:szCs w:val="16"/>
              </w:rPr>
            </w:pPr>
            <w:r w:rsidRPr="00454716">
              <w:rPr>
                <w:b/>
                <w:sz w:val="16"/>
                <w:szCs w:val="16"/>
              </w:rPr>
              <w:t>Obchodní firma/</w:t>
            </w:r>
            <w:r w:rsidR="00E7314B">
              <w:rPr>
                <w:b/>
                <w:sz w:val="16"/>
                <w:szCs w:val="16"/>
              </w:rPr>
              <w:t>jméno a příjmení</w:t>
            </w:r>
          </w:p>
        </w:tc>
        <w:tc>
          <w:tcPr>
            <w:tcW w:w="3969" w:type="dxa"/>
          </w:tcPr>
          <w:p w14:paraId="7DE7A687"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AEC781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0BB1D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E9D9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43B372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C0AD0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2BA32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56741D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55B17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87073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D1432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B1F5D3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481AD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3985D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5994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E092C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1027FB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7EB990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C141E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B9B3F3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DD3FFE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0C6D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0E618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D0AFAA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93E1B6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EAD1BB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CC13F07" w14:textId="77777777" w:rsidR="0035531B" w:rsidRDefault="0035531B" w:rsidP="00454716">
      <w:pPr>
        <w:pStyle w:val="Textbezslovn"/>
        <w:ind w:left="0"/>
      </w:pPr>
    </w:p>
    <w:p w14:paraId="4C9BE375" w14:textId="77777777" w:rsidR="0035531B" w:rsidRDefault="0035531B" w:rsidP="00454716">
      <w:pPr>
        <w:pStyle w:val="Textbezslovn"/>
        <w:ind w:left="0"/>
      </w:pPr>
    </w:p>
    <w:p w14:paraId="1371D95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1ABD6A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4A5BEA">
        <w:t>nerozdílně</w:t>
      </w:r>
      <w:r>
        <w:t>)</w:t>
      </w:r>
    </w:p>
    <w:p w14:paraId="08562AF9" w14:textId="77777777" w:rsidR="0035531B" w:rsidRDefault="0035531B" w:rsidP="00454716">
      <w:pPr>
        <w:pStyle w:val="Textbezslovn"/>
        <w:ind w:left="0"/>
      </w:pPr>
    </w:p>
    <w:p w14:paraId="6CBB3A51" w14:textId="77777777" w:rsidR="0035531B" w:rsidRDefault="0035531B" w:rsidP="00454716">
      <w:pPr>
        <w:pStyle w:val="Textbezslovn"/>
        <w:ind w:left="0"/>
      </w:pPr>
    </w:p>
    <w:p w14:paraId="65B9278A" w14:textId="36FA999C" w:rsidR="0035531B" w:rsidRDefault="00DD575C"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0B2ECB8D" w14:textId="77777777" w:rsidR="0035531B" w:rsidRDefault="0035531B" w:rsidP="00454716">
      <w:pPr>
        <w:pStyle w:val="Textbezslovn"/>
        <w:ind w:left="0"/>
      </w:pPr>
    </w:p>
    <w:p w14:paraId="1D43A1B6" w14:textId="77777777" w:rsidR="0035531B" w:rsidRDefault="0035531B" w:rsidP="00454716">
      <w:pPr>
        <w:pStyle w:val="Textbezslovn"/>
        <w:ind w:left="0"/>
      </w:pPr>
    </w:p>
    <w:p w14:paraId="469F9384" w14:textId="77777777" w:rsidR="00454716" w:rsidRDefault="00454716" w:rsidP="00454716">
      <w:pPr>
        <w:pStyle w:val="Textbezslovn"/>
        <w:ind w:left="0"/>
      </w:pPr>
      <w:r>
        <w:br w:type="page"/>
      </w:r>
    </w:p>
    <w:p w14:paraId="72EB04F8" w14:textId="77777777" w:rsidR="0035531B" w:rsidRDefault="0035531B" w:rsidP="00FE4333">
      <w:pPr>
        <w:pStyle w:val="Nadpisbezsl1-1"/>
      </w:pPr>
      <w:r>
        <w:lastRenderedPageBreak/>
        <w:t>Příloha č. 4</w:t>
      </w:r>
    </w:p>
    <w:p w14:paraId="3D2A8C04" w14:textId="77777777" w:rsidR="0035531B" w:rsidRPr="00AD792A" w:rsidRDefault="0035531B" w:rsidP="00FE4333">
      <w:pPr>
        <w:pStyle w:val="Nadpisbezsl1-2"/>
      </w:pPr>
      <w:r w:rsidRPr="00AD792A">
        <w:t>Seznam stavebních prací</w:t>
      </w:r>
    </w:p>
    <w:p w14:paraId="244A3AEA" w14:textId="77777777" w:rsidR="00AB1063" w:rsidRDefault="00AB1063" w:rsidP="00AD792A">
      <w:pPr>
        <w:pStyle w:val="Textbezslovn"/>
        <w:ind w:left="0"/>
      </w:pPr>
    </w:p>
    <w:tbl>
      <w:tblPr>
        <w:tblStyle w:val="Mkatabulky"/>
        <w:tblW w:w="8159" w:type="dxa"/>
        <w:tblLayout w:type="fixed"/>
        <w:tblLook w:val="04E0" w:firstRow="1" w:lastRow="1" w:firstColumn="1" w:lastColumn="0" w:noHBand="0" w:noVBand="1"/>
      </w:tblPr>
      <w:tblGrid>
        <w:gridCol w:w="1497"/>
        <w:gridCol w:w="1276"/>
        <w:gridCol w:w="1275"/>
        <w:gridCol w:w="1339"/>
        <w:gridCol w:w="1213"/>
        <w:gridCol w:w="1559"/>
      </w:tblGrid>
      <w:tr w:rsidR="003548AD" w:rsidRPr="00AD792A" w14:paraId="189F825E" w14:textId="77777777" w:rsidTr="00FA6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Pr>
          <w:p w14:paraId="4EC2E518" w14:textId="77777777" w:rsidR="003548AD" w:rsidRPr="00AD792A" w:rsidRDefault="003548AD" w:rsidP="00AD792A">
            <w:pPr>
              <w:rPr>
                <w:b/>
                <w:sz w:val="16"/>
                <w:szCs w:val="16"/>
              </w:rPr>
            </w:pPr>
            <w:r w:rsidRPr="00AD792A">
              <w:rPr>
                <w:b/>
              </w:rPr>
              <w:t>Název zakázky/ stavební práce</w:t>
            </w:r>
            <w:r w:rsidRPr="00AD792A">
              <w:rPr>
                <w:b/>
                <w:sz w:val="16"/>
                <w:szCs w:val="16"/>
              </w:rPr>
              <w:t xml:space="preserve"> </w:t>
            </w:r>
          </w:p>
        </w:tc>
        <w:tc>
          <w:tcPr>
            <w:tcW w:w="1276" w:type="dxa"/>
          </w:tcPr>
          <w:p w14:paraId="25DBAB81" w14:textId="77777777" w:rsidR="003548AD" w:rsidRPr="00AD792A" w:rsidRDefault="003548AD"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5" w:type="dxa"/>
          </w:tcPr>
          <w:p w14:paraId="774F28E9" w14:textId="77777777" w:rsidR="003548AD" w:rsidRPr="00AD792A" w:rsidRDefault="003548AD" w:rsidP="00CC677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339" w:type="dxa"/>
          </w:tcPr>
          <w:p w14:paraId="58947192" w14:textId="77777777" w:rsidR="00FA669D" w:rsidRDefault="003548AD"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FA669D">
              <w:rPr>
                <w:b/>
              </w:rPr>
              <w:t>den/</w:t>
            </w:r>
            <w:r w:rsidRPr="00AD792A">
              <w:rPr>
                <w:b/>
              </w:rPr>
              <w:t>měsíc/</w:t>
            </w:r>
          </w:p>
          <w:p w14:paraId="32E16390" w14:textId="756C58B8"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13" w:type="dxa"/>
          </w:tcPr>
          <w:p w14:paraId="0BB55AF7"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476F6C6E" w14:textId="4D9F6EEC" w:rsidR="003548AD" w:rsidRPr="00AD792A" w:rsidRDefault="003548AD" w:rsidP="007627E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prací požadovaných v čl. 8.</w:t>
            </w:r>
            <w:r>
              <w:rPr>
                <w:b/>
              </w:rPr>
              <w:t>5 Pokynů</w:t>
            </w:r>
            <w:r w:rsidRPr="00AD792A">
              <w:rPr>
                <w:b/>
              </w:rPr>
              <w:t xml:space="preserve">, které dodavatel poskytl** za posledních </w:t>
            </w:r>
            <w:r w:rsidR="00FA2FE6">
              <w:rPr>
                <w:b/>
              </w:rPr>
              <w:t>8</w:t>
            </w:r>
            <w:r w:rsidRPr="00AD792A">
              <w:rPr>
                <w:b/>
              </w:rPr>
              <w:t xml:space="preserve"> let v Kč***</w:t>
            </w:r>
            <w:r>
              <w:rPr>
                <w:b/>
              </w:rPr>
              <w:t xml:space="preserve"> </w:t>
            </w:r>
            <w:r w:rsidRPr="00AD792A">
              <w:rPr>
                <w:b/>
              </w:rPr>
              <w:t>bez DPH</w:t>
            </w:r>
          </w:p>
        </w:tc>
      </w:tr>
      <w:tr w:rsidR="003548AD" w:rsidRPr="00454716" w14:paraId="71E8400F"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3A5911C9"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060C2A5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1BC1B2D6"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70F6840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C34A510"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AAD357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52D2CB"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75EE83FF"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5A4AB3E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7EE4EF9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2FC8A76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FCA3C8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C8116C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48F32291"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776D5FB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9FD71C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4B03B79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68A6E7D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6618B74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D3B59D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EAB4C9"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281DFC1" w14:textId="77777777" w:rsidR="003548AD" w:rsidRPr="00454716" w:rsidRDefault="003548AD"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B71C91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73CCA0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12204C3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7C1968C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5D538A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571B2F68"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A26485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B1990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5D488B91"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339" w:type="dxa"/>
            <w:tcBorders>
              <w:bottom w:val="single" w:sz="2" w:space="0" w:color="auto"/>
            </w:tcBorders>
          </w:tcPr>
          <w:p w14:paraId="431F1457"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13" w:type="dxa"/>
            <w:tcBorders>
              <w:bottom w:val="single" w:sz="2" w:space="0" w:color="auto"/>
            </w:tcBorders>
          </w:tcPr>
          <w:p w14:paraId="1A5C1F34"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B25E04F"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3548AD" w:rsidRPr="00454716" w14:paraId="057D6B0C" w14:textId="77777777" w:rsidTr="00FA669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Borders>
              <w:top w:val="single" w:sz="2" w:space="0" w:color="auto"/>
            </w:tcBorders>
            <w:shd w:val="clear" w:color="auto" w:fill="auto"/>
          </w:tcPr>
          <w:p w14:paraId="48F69A86" w14:textId="77777777" w:rsidR="003548AD" w:rsidRPr="00454716" w:rsidRDefault="003548AD"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792D62E" w14:textId="77777777" w:rsidR="003548AD" w:rsidRPr="00454716"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5" w:type="dxa"/>
            <w:tcBorders>
              <w:top w:val="single" w:sz="2" w:space="0" w:color="auto"/>
            </w:tcBorders>
            <w:shd w:val="clear" w:color="auto" w:fill="auto"/>
          </w:tcPr>
          <w:p w14:paraId="172F71D7"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339" w:type="dxa"/>
            <w:tcBorders>
              <w:top w:val="single" w:sz="2" w:space="0" w:color="auto"/>
            </w:tcBorders>
            <w:shd w:val="clear" w:color="auto" w:fill="auto"/>
          </w:tcPr>
          <w:p w14:paraId="122EF164"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13" w:type="dxa"/>
            <w:tcBorders>
              <w:top w:val="single" w:sz="2" w:space="0" w:color="auto"/>
            </w:tcBorders>
            <w:shd w:val="clear" w:color="auto" w:fill="auto"/>
          </w:tcPr>
          <w:p w14:paraId="2DEF4A38"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FFF055C"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7806FEB" w14:textId="77777777" w:rsidR="00AD792A" w:rsidRDefault="00AD792A" w:rsidP="00AD792A">
      <w:pPr>
        <w:pStyle w:val="Textbezslovn"/>
        <w:ind w:left="0"/>
      </w:pPr>
    </w:p>
    <w:p w14:paraId="55526BE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6034FF8"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81FB40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349A58A"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B607FCA" w14:textId="1F5F8B8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50134E5C" w14:textId="77777777" w:rsidR="0035531B" w:rsidRDefault="0035531B" w:rsidP="00962108">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FB2016E" w14:textId="65251982"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B1030DC" w14:textId="77777777" w:rsidR="00134B7E" w:rsidRDefault="00134B7E" w:rsidP="00134B7E">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3AEDA2EA" w14:textId="4FBA167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005B04AA">
        <w:t xml:space="preserve">měsíční </w:t>
      </w:r>
      <w:r>
        <w:t>průměrný kurz devizového trhu příslušné měny</w:t>
      </w:r>
      <w:r w:rsidR="00BC6D2B">
        <w:t xml:space="preserve"> k </w:t>
      </w:r>
      <w:r>
        <w:t>CZK stanovený</w:t>
      </w:r>
      <w:r w:rsidR="00845C50">
        <w:t xml:space="preserve"> a </w:t>
      </w:r>
      <w:r>
        <w:t xml:space="preserve">zveřejněný ČNB </w:t>
      </w:r>
      <w:r w:rsidR="005B04AA">
        <w:t>za měsíc, ve kterém bylo plnění referenční zakázky dokončeno</w:t>
      </w:r>
      <w:r>
        <w:t>.</w:t>
      </w:r>
    </w:p>
    <w:p w14:paraId="498FCF90" w14:textId="77777777" w:rsidR="0035531B" w:rsidRDefault="0035531B" w:rsidP="00EE3C5F">
      <w:pPr>
        <w:pStyle w:val="Textbezslovn"/>
      </w:pPr>
    </w:p>
    <w:p w14:paraId="2D1A9803" w14:textId="77777777" w:rsidR="00EE3C5F" w:rsidRDefault="0035531B" w:rsidP="002C3969">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 xml:space="preserve">tomto seznamu </w:t>
      </w:r>
    </w:p>
    <w:p w14:paraId="7046769D" w14:textId="77777777" w:rsidR="003B6E1D" w:rsidRDefault="003B6E1D">
      <w:pPr>
        <w:rPr>
          <w:rFonts w:asciiTheme="majorHAnsi" w:hAnsiTheme="majorHAnsi"/>
          <w:b/>
          <w:caps/>
          <w:sz w:val="22"/>
        </w:rPr>
      </w:pPr>
      <w:r>
        <w:br w:type="page"/>
      </w:r>
    </w:p>
    <w:p w14:paraId="5A4168D5" w14:textId="77777777" w:rsidR="0035531B" w:rsidRDefault="0035531B" w:rsidP="00FE4333">
      <w:pPr>
        <w:pStyle w:val="Nadpisbezsl1-1"/>
      </w:pPr>
      <w:r>
        <w:lastRenderedPageBreak/>
        <w:t>Příloha č. 5</w:t>
      </w:r>
    </w:p>
    <w:p w14:paraId="1A5FA0B4" w14:textId="77777777" w:rsidR="0035531B" w:rsidRPr="00EE3C5F" w:rsidRDefault="0035531B" w:rsidP="00FE4333">
      <w:pPr>
        <w:pStyle w:val="Nadpisbezsl1-2"/>
      </w:pPr>
      <w:r w:rsidRPr="00EE3C5F">
        <w:t>Seznam odborného personálu dodavatele</w:t>
      </w:r>
    </w:p>
    <w:p w14:paraId="61A4CD64"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8211BB" w:rsidRPr="00EE3C5F" w14:paraId="5046AB01" w14:textId="77777777" w:rsidTr="008211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4492B4" w14:textId="6FF3E096" w:rsidR="008211BB" w:rsidRDefault="008211BB" w:rsidP="00FA669D">
            <w:pPr>
              <w:rPr>
                <w:b/>
                <w:sz w:val="16"/>
                <w:szCs w:val="16"/>
              </w:rPr>
            </w:pPr>
            <w:r w:rsidRPr="00EE3C5F">
              <w:rPr>
                <w:b/>
                <w:sz w:val="16"/>
                <w:szCs w:val="16"/>
              </w:rPr>
              <w:t>Funkce</w:t>
            </w:r>
          </w:p>
          <w:p w14:paraId="0A68516B" w14:textId="1B11F2AD" w:rsidR="008211BB" w:rsidRPr="00EE3C5F" w:rsidRDefault="008211BB" w:rsidP="00FA669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5882DD5B"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2F72C586" w14:textId="58A93E5F" w:rsidR="008211BB" w:rsidRPr="00EE3C5F" w:rsidRDefault="008211BB" w:rsidP="00AB4CD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 realizací stavby</w:t>
            </w:r>
            <w:r w:rsidR="00731E75" w:rsidRPr="00E12A54">
              <w:rPr>
                <w:b/>
                <w:sz w:val="16"/>
                <w:szCs w:val="16"/>
              </w:rPr>
              <w:t xml:space="preserve"> nebo zpracováním dokumentace</w:t>
            </w:r>
            <w:r w:rsidRPr="00EE3C5F">
              <w:rPr>
                <w:b/>
                <w:sz w:val="16"/>
                <w:szCs w:val="16"/>
              </w:rPr>
              <w:t>* (název stavby a cena bez DPH, další podrobnosti uvést v životopisu)</w:t>
            </w:r>
          </w:p>
        </w:tc>
        <w:tc>
          <w:tcPr>
            <w:tcW w:w="1775" w:type="dxa"/>
          </w:tcPr>
          <w:p w14:paraId="61107ADF"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8211BB" w:rsidRPr="00454716" w14:paraId="4958CD15"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421B381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1246C468"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FE97A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B1E02A7"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3DF2D72E"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6EC087C0"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7D881C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9CAFF1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BAA43AC"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01D99D18"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835D44F"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3AB813D"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589B529"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F7C1F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72C85DC4"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C4C35"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315CF42"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BCD58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55902AB"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28AACB9B"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BC22DF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7108A4F"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096DE87"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46E3B530"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4BA2E9CA" w14:textId="77777777" w:rsidTr="008211B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B51B2A1" w14:textId="77777777" w:rsidR="008211BB" w:rsidRPr="00454716" w:rsidRDefault="008211B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25F0DF2A"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4AE1358"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528DC94" w14:textId="77777777" w:rsidR="008211BB" w:rsidRPr="00454716"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EFC3EC" w14:textId="77777777" w:rsidR="00EE3C5F" w:rsidRDefault="00EE3C5F" w:rsidP="00EE3C5F">
      <w:pPr>
        <w:pStyle w:val="Textbezslovn"/>
      </w:pPr>
    </w:p>
    <w:p w14:paraId="603C10E5" w14:textId="789D0A9C"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AB4CD2" w:rsidRPr="00AB4CD2">
        <w:t xml:space="preserve"> </w:t>
      </w:r>
      <w:r w:rsidR="00AB4CD2">
        <w:t>nebo</w:t>
      </w:r>
      <w:r>
        <w:t xml:space="preserve"> realizací </w:t>
      </w:r>
      <w:r w:rsidR="00F20A23">
        <w:t xml:space="preserve">stavby </w:t>
      </w:r>
      <w:r w:rsidR="00DC6908">
        <w:t xml:space="preserve">nebo zpracováním dokumentace </w:t>
      </w:r>
      <w:r w:rsidR="00BB4AF2">
        <w:t>u </w:t>
      </w:r>
      <w:r>
        <w:t>těch členů odborného personálu,</w:t>
      </w:r>
      <w:r w:rsidR="00BB4AF2">
        <w:t xml:space="preserve"> u </w:t>
      </w:r>
      <w:r>
        <w:t xml:space="preserve">kterých je taková zkušenost požadována dle čl. 8.6 těchto Pokynů. U ostatních osob </w:t>
      </w:r>
      <w:r w:rsidR="00FA669D">
        <w:t xml:space="preserve">se </w:t>
      </w:r>
      <w:r>
        <w:t xml:space="preserve">tento sloupec proškrtne, nevyplní nebo jinak označí, že se netýká. </w:t>
      </w:r>
    </w:p>
    <w:p w14:paraId="7B610B10" w14:textId="77777777" w:rsidR="00EE3C5F" w:rsidRDefault="00EE3C5F" w:rsidP="00EE3C5F">
      <w:pPr>
        <w:pStyle w:val="Textbezslovn"/>
      </w:pPr>
    </w:p>
    <w:p w14:paraId="54F257E7" w14:textId="77777777" w:rsidR="0035531B" w:rsidRPr="00EE3C5F" w:rsidRDefault="0035531B" w:rsidP="00E22C30">
      <w:pPr>
        <w:pStyle w:val="Textbezslovn"/>
        <w:ind w:left="0"/>
        <w:rPr>
          <w:b/>
        </w:rPr>
      </w:pPr>
      <w:r w:rsidRPr="00EE3C5F">
        <w:rPr>
          <w:b/>
        </w:rPr>
        <w:t xml:space="preserve">Přílohy: </w:t>
      </w:r>
      <w:r w:rsidRPr="00EE3C5F">
        <w:rPr>
          <w:b/>
        </w:rPr>
        <w:tab/>
      </w:r>
    </w:p>
    <w:p w14:paraId="702312C1" w14:textId="77777777" w:rsidR="0035531B" w:rsidRDefault="0035531B" w:rsidP="00B61530">
      <w:pPr>
        <w:pStyle w:val="Odrka1-1"/>
        <w:tabs>
          <w:tab w:val="clear" w:pos="1077"/>
        </w:tabs>
        <w:ind w:left="426"/>
      </w:pPr>
      <w:r>
        <w:t>profesní životopisy každého člena odborného personálu dodavatele (viz Příloha č. 6 Pokynů)</w:t>
      </w:r>
    </w:p>
    <w:p w14:paraId="0EF5815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B6FE921" w14:textId="77777777" w:rsidR="0035531B" w:rsidRDefault="0035531B" w:rsidP="00EE3C5F">
      <w:pPr>
        <w:pStyle w:val="Textbezslovn"/>
      </w:pPr>
      <w:r>
        <w:t xml:space="preserve"> </w:t>
      </w:r>
    </w:p>
    <w:p w14:paraId="0F4F80DE" w14:textId="77777777" w:rsidR="00EE3C5F" w:rsidRDefault="00EE3C5F">
      <w:r>
        <w:br w:type="page"/>
      </w:r>
    </w:p>
    <w:p w14:paraId="780F6B15" w14:textId="77777777" w:rsidR="0035531B" w:rsidRDefault="0035531B" w:rsidP="00FE4333">
      <w:pPr>
        <w:pStyle w:val="Nadpisbezsl1-1"/>
      </w:pPr>
      <w:r>
        <w:lastRenderedPageBreak/>
        <w:t>Příloha č. 6</w:t>
      </w:r>
    </w:p>
    <w:p w14:paraId="028C0BCE" w14:textId="77777777" w:rsidR="0035531B" w:rsidRPr="00EE3C5F" w:rsidRDefault="0035531B" w:rsidP="00FE4333">
      <w:pPr>
        <w:pStyle w:val="Nadpisbezsl1-2"/>
      </w:pPr>
      <w:r w:rsidRPr="00EE3C5F">
        <w:t>Vzor profesního životopisu</w:t>
      </w:r>
    </w:p>
    <w:p w14:paraId="51AD8506" w14:textId="77777777" w:rsidR="0035531B" w:rsidRDefault="0035531B" w:rsidP="00474F4D">
      <w:pPr>
        <w:pStyle w:val="Textbezslovn"/>
        <w:ind w:left="0"/>
      </w:pPr>
    </w:p>
    <w:p w14:paraId="08D510F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0F7F59E" w14:textId="77777777" w:rsidR="00474F4D" w:rsidRDefault="00474F4D" w:rsidP="00474F4D">
      <w:pPr>
        <w:pStyle w:val="Textbezslovn"/>
        <w:ind w:left="0"/>
      </w:pPr>
    </w:p>
    <w:p w14:paraId="7396A934" w14:textId="77777777" w:rsidR="0035531B" w:rsidRDefault="0035531B" w:rsidP="00962108">
      <w:pPr>
        <w:pStyle w:val="Odstavec1-1a"/>
        <w:numPr>
          <w:ilvl w:val="0"/>
          <w:numId w:val="15"/>
        </w:numPr>
      </w:pPr>
      <w:r>
        <w:t>Příjmení: [</w:t>
      </w:r>
      <w:r w:rsidRPr="00DE6A35">
        <w:rPr>
          <w:b/>
          <w:highlight w:val="yellow"/>
        </w:rPr>
        <w:t>DOPLNÍ DODAVATEL</w:t>
      </w:r>
      <w:r>
        <w:t>]</w:t>
      </w:r>
    </w:p>
    <w:p w14:paraId="75E62500" w14:textId="77777777" w:rsidR="0035531B" w:rsidRDefault="0035531B" w:rsidP="00962108">
      <w:pPr>
        <w:pStyle w:val="Odstavec1-1a"/>
        <w:numPr>
          <w:ilvl w:val="0"/>
          <w:numId w:val="15"/>
        </w:numPr>
      </w:pPr>
      <w:r>
        <w:t>Jméno: [</w:t>
      </w:r>
      <w:r w:rsidRPr="00DE6A35">
        <w:rPr>
          <w:b/>
          <w:highlight w:val="yellow"/>
        </w:rPr>
        <w:t>DOPLNÍ DODAVATEL</w:t>
      </w:r>
      <w:r>
        <w:t>]</w:t>
      </w:r>
    </w:p>
    <w:p w14:paraId="19266D9C" w14:textId="77777777" w:rsidR="0035531B" w:rsidRDefault="0035531B" w:rsidP="00962108">
      <w:pPr>
        <w:pStyle w:val="Odstavec1-1a"/>
        <w:numPr>
          <w:ilvl w:val="0"/>
          <w:numId w:val="15"/>
        </w:numPr>
      </w:pPr>
      <w:r>
        <w:t>Datum narození: [</w:t>
      </w:r>
      <w:r w:rsidRPr="00833899">
        <w:rPr>
          <w:highlight w:val="yellow"/>
        </w:rPr>
        <w:t>DOPLNÍ DODAVATEL</w:t>
      </w:r>
      <w:r>
        <w:t>]</w:t>
      </w:r>
    </w:p>
    <w:p w14:paraId="7247AFD8" w14:textId="77777777" w:rsidR="0035531B" w:rsidRDefault="0035531B" w:rsidP="00962108">
      <w:pPr>
        <w:pStyle w:val="Odstavec1-1a"/>
        <w:numPr>
          <w:ilvl w:val="0"/>
          <w:numId w:val="15"/>
        </w:numPr>
      </w:pPr>
      <w:r>
        <w:t>Kontaktní pracovní adresa (včetně pracovní tel/e-mail): [</w:t>
      </w:r>
      <w:r w:rsidRPr="00833899">
        <w:rPr>
          <w:highlight w:val="yellow"/>
        </w:rPr>
        <w:t>DOPLNÍ DODAVATEL</w:t>
      </w:r>
      <w:r>
        <w:t>]</w:t>
      </w:r>
    </w:p>
    <w:p w14:paraId="4331D7D2" w14:textId="792C1B87" w:rsidR="0035531B" w:rsidRPr="00833899" w:rsidRDefault="0035531B" w:rsidP="00962108">
      <w:pPr>
        <w:pStyle w:val="Odstavec1-1a"/>
        <w:numPr>
          <w:ilvl w:val="0"/>
          <w:numId w:val="15"/>
        </w:numPr>
      </w:pPr>
      <w:r>
        <w:t xml:space="preserve">Nejvyšší dosažené </w:t>
      </w:r>
      <w:r w:rsidRPr="005B04AA">
        <w:t>vzdělání</w:t>
      </w:r>
      <w:r>
        <w:t>:</w:t>
      </w:r>
      <w:r w:rsidR="005B04AA">
        <w:t xml:space="preserve"> [</w:t>
      </w:r>
      <w:r w:rsidR="005B04AA" w:rsidRPr="00833899">
        <w:rPr>
          <w:highlight w:val="yellow"/>
        </w:rPr>
        <w:t>DOPLNÍ DODAVATEL</w:t>
      </w:r>
      <w:r w:rsidR="005B04AA">
        <w:t>]</w:t>
      </w:r>
    </w:p>
    <w:p w14:paraId="19869A3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BD5F5A2"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A3D2BA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7C0A3C5"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457B14F" w14:textId="77777777" w:rsidR="0035531B" w:rsidRPr="00833899" w:rsidRDefault="0035531B" w:rsidP="00474F4D">
      <w:pPr>
        <w:pStyle w:val="Textbezslovn"/>
        <w:ind w:left="0"/>
      </w:pPr>
    </w:p>
    <w:p w14:paraId="0339D70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CFAEB47"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270DEF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120E46E"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5E80E1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F58A3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27AC4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009499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B9F0A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86806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0F8F41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0B62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52E52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02DEDD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7A6D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D43D98"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14BA80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A53C4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9D47B4A"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8AA9E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706CB43" w14:textId="77777777" w:rsidR="00452F69" w:rsidRPr="00833899" w:rsidRDefault="00452F69" w:rsidP="00474F4D">
      <w:pPr>
        <w:pStyle w:val="Textbezslovn"/>
        <w:ind w:left="0"/>
      </w:pPr>
    </w:p>
    <w:p w14:paraId="2AB07DC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FD68DE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50F3A8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4460651" w14:textId="5A4C36F5" w:rsidR="0035531B" w:rsidRDefault="0035531B" w:rsidP="00452F69">
      <w:pPr>
        <w:pStyle w:val="Odstavec1-1a"/>
      </w:pPr>
      <w:r w:rsidRPr="00452F69">
        <w:rPr>
          <w:b/>
        </w:rPr>
        <w:t>Zkušenosti</w:t>
      </w:r>
      <w:r w:rsidR="00845C50">
        <w:t xml:space="preserve"> s </w:t>
      </w:r>
      <w:r>
        <w:t xml:space="preserve">řízením realizace </w:t>
      </w:r>
      <w:r w:rsidR="00AB4CD2">
        <w:t xml:space="preserve">nebo </w:t>
      </w:r>
      <w:r>
        <w:t xml:space="preserve">realizací </w:t>
      </w:r>
      <w:r w:rsidR="00F20A23">
        <w:t xml:space="preserve">stavby </w:t>
      </w:r>
      <w:r w:rsidR="00DC6908">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8"/>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F62348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D6D3C3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2AB442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DB203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8701C2"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75B1E9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DE185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4924CB"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E155E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4701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59C236"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497C795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7FBF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07D283"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923B26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220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E1B603"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721073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8808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C421AE"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1C4CE8B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3A5CA8" w14:paraId="361B79D2" w14:textId="77777777" w:rsidTr="003A5CA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76C3780C" w14:textId="77777777" w:rsidR="00452F69" w:rsidRPr="003A5CA8" w:rsidRDefault="003A5CA8" w:rsidP="00CC6772">
            <w:pPr>
              <w:rPr>
                <w:sz w:val="16"/>
                <w:szCs w:val="16"/>
              </w:rPr>
            </w:pPr>
            <w:r>
              <w:rPr>
                <w:sz w:val="16"/>
                <w:szCs w:val="16"/>
              </w:rPr>
              <w:t>Označení zastávané pozice při plnění zakázky</w:t>
            </w:r>
          </w:p>
        </w:tc>
        <w:tc>
          <w:tcPr>
            <w:tcW w:w="2835" w:type="dxa"/>
            <w:tcBorders>
              <w:top w:val="single" w:sz="2" w:space="0" w:color="auto"/>
              <w:bottom w:val="single" w:sz="2" w:space="0" w:color="auto"/>
            </w:tcBorders>
            <w:shd w:val="clear" w:color="auto" w:fill="auto"/>
          </w:tcPr>
          <w:p w14:paraId="43E15234" w14:textId="77777777" w:rsidR="00452F69" w:rsidRPr="003A5CA8" w:rsidRDefault="003A5CA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3A5CA8" w14:paraId="4377DB43" w14:textId="77777777" w:rsidTr="00B031AE">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571D3A77" w14:textId="77777777" w:rsidR="003A5CA8" w:rsidRPr="003A5CA8" w:rsidRDefault="003A5CA8" w:rsidP="00B031AE">
            <w:pPr>
              <w:rPr>
                <w:sz w:val="16"/>
                <w:szCs w:val="16"/>
              </w:rPr>
            </w:pPr>
            <w:r w:rsidRPr="003A5CA8">
              <w:rPr>
                <w:sz w:val="16"/>
                <w:szCs w:val="16"/>
              </w:rPr>
              <w:t xml:space="preserve">Popis vykonávaných pracovních </w:t>
            </w:r>
            <w:proofErr w:type="gramStart"/>
            <w:r w:rsidRPr="003A5CA8">
              <w:rPr>
                <w:sz w:val="16"/>
                <w:szCs w:val="16"/>
              </w:rPr>
              <w:t>činností - v</w:t>
            </w:r>
            <w:proofErr w:type="gramEnd"/>
            <w:r w:rsidRPr="003A5CA8">
              <w:rPr>
                <w:sz w:val="16"/>
                <w:szCs w:val="16"/>
              </w:rPr>
              <w:t xml:space="preserve"> detailu potřebném pro ověření splnění požadavků</w:t>
            </w:r>
          </w:p>
        </w:tc>
        <w:tc>
          <w:tcPr>
            <w:tcW w:w="2835" w:type="dxa"/>
            <w:tcBorders>
              <w:top w:val="single" w:sz="2" w:space="0" w:color="auto"/>
              <w:bottom w:val="single" w:sz="2" w:space="0" w:color="auto"/>
            </w:tcBorders>
            <w:shd w:val="clear" w:color="auto" w:fill="auto"/>
          </w:tcPr>
          <w:p w14:paraId="1758C485" w14:textId="77777777" w:rsidR="003A5CA8" w:rsidRPr="003A5CA8" w:rsidRDefault="003A5CA8" w:rsidP="00B031AE">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833899" w14:paraId="719EDF5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82374FA" w14:textId="77777777" w:rsidR="003A5CA8" w:rsidRPr="00833899" w:rsidRDefault="003A5CA8" w:rsidP="00CC6772">
            <w:pPr>
              <w:rPr>
                <w:b w:val="0"/>
                <w:sz w:val="16"/>
                <w:szCs w:val="16"/>
              </w:rPr>
            </w:pPr>
          </w:p>
        </w:tc>
        <w:tc>
          <w:tcPr>
            <w:tcW w:w="2835" w:type="dxa"/>
            <w:tcBorders>
              <w:top w:val="single" w:sz="2" w:space="0" w:color="auto"/>
            </w:tcBorders>
            <w:shd w:val="clear" w:color="auto" w:fill="auto"/>
          </w:tcPr>
          <w:p w14:paraId="334B7A48" w14:textId="77777777" w:rsidR="003A5CA8" w:rsidRPr="00833899" w:rsidRDefault="003A5CA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76EBF05D" w14:textId="77777777" w:rsidR="0035531B" w:rsidRPr="00833899" w:rsidRDefault="0035531B" w:rsidP="00474F4D">
      <w:pPr>
        <w:pStyle w:val="Textbezslovn"/>
        <w:ind w:left="0"/>
      </w:pPr>
    </w:p>
    <w:p w14:paraId="54710A1C" w14:textId="4DA5EDD1"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F9DA46C" w14:textId="77777777" w:rsidR="0035531B" w:rsidRDefault="0035531B" w:rsidP="00452F69">
      <w:pPr>
        <w:pStyle w:val="Textbezslovn"/>
        <w:ind w:left="1077"/>
      </w:pPr>
      <w:r>
        <w:t>(vlastní doklady budou tvořit přílohu Seznamu odborného personálu zhotovitele, tj. Přílohy č. 5 těchto Pokynů)</w:t>
      </w:r>
    </w:p>
    <w:p w14:paraId="2DB98B51" w14:textId="77777777" w:rsidR="0035531B" w:rsidRDefault="0035531B" w:rsidP="00452F69">
      <w:pPr>
        <w:pStyle w:val="Odstavec1-1a"/>
      </w:pPr>
      <w:r>
        <w:t>Jiné informace (dle uvážení dodavatele): [</w:t>
      </w:r>
      <w:r w:rsidRPr="00833899">
        <w:rPr>
          <w:highlight w:val="yellow"/>
        </w:rPr>
        <w:t>DOPLNÍ DODAVATEL</w:t>
      </w:r>
      <w:r>
        <w:t>]</w:t>
      </w:r>
    </w:p>
    <w:p w14:paraId="42227239" w14:textId="77777777" w:rsidR="0035531B" w:rsidRDefault="0035531B" w:rsidP="00474F4D">
      <w:pPr>
        <w:pStyle w:val="Textbezslovn"/>
        <w:ind w:left="0"/>
      </w:pPr>
    </w:p>
    <w:p w14:paraId="3E84DFB4" w14:textId="77777777" w:rsidR="0035531B" w:rsidRDefault="0035531B" w:rsidP="00474F4D">
      <w:pPr>
        <w:pStyle w:val="Textbezslovn"/>
        <w:ind w:left="0"/>
      </w:pPr>
      <w:r>
        <w:t xml:space="preserve"> </w:t>
      </w:r>
    </w:p>
    <w:p w14:paraId="0A86E4EB" w14:textId="77777777" w:rsidR="00EE3C5F" w:rsidRDefault="00EE3C5F" w:rsidP="00474F4D">
      <w:r>
        <w:br w:type="page"/>
      </w:r>
    </w:p>
    <w:p w14:paraId="7408CDC1" w14:textId="77777777" w:rsidR="0035531B" w:rsidRDefault="0035531B" w:rsidP="00FE4333">
      <w:pPr>
        <w:pStyle w:val="Nadpisbezsl1-1"/>
      </w:pPr>
      <w:r>
        <w:lastRenderedPageBreak/>
        <w:t>Příloha č. 7</w:t>
      </w:r>
    </w:p>
    <w:p w14:paraId="10CA62C5"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F3BEA92" w14:textId="77777777" w:rsidR="00AB1063" w:rsidRDefault="00AB1063" w:rsidP="00452F69">
      <w:pPr>
        <w:pStyle w:val="Textbezslovn"/>
      </w:pPr>
    </w:p>
    <w:p w14:paraId="78A2B60E" w14:textId="77777777" w:rsidR="0035531B" w:rsidRPr="00833899" w:rsidRDefault="0035531B" w:rsidP="00452F69">
      <w:pPr>
        <w:pStyle w:val="Textbezslovn"/>
        <w:ind w:left="0"/>
        <w:rPr>
          <w:rStyle w:val="Tun9b"/>
          <w:b w:val="0"/>
        </w:rPr>
      </w:pPr>
      <w:r w:rsidRPr="00452F69">
        <w:rPr>
          <w:rStyle w:val="Tun9b"/>
        </w:rPr>
        <w:t>Čestné prohlášení</w:t>
      </w:r>
    </w:p>
    <w:p w14:paraId="152F412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50E4528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240116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EE8E4B3"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79A950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053D388"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AE6E5C5" w14:textId="77777777" w:rsidR="0035531B" w:rsidRDefault="0035531B" w:rsidP="00452F69">
      <w:pPr>
        <w:pStyle w:val="Textbezslovn"/>
        <w:ind w:left="0"/>
      </w:pPr>
      <w:r w:rsidRPr="00307641">
        <w:rPr>
          <w:b/>
        </w:rPr>
        <w:t>čestně prohlašuje</w:t>
      </w:r>
      <w:r>
        <w:t>, že:</w:t>
      </w:r>
    </w:p>
    <w:p w14:paraId="570976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113243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660985C"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72C1E779" w14:textId="77777777" w:rsidR="00D139AC" w:rsidRPr="00D139AC" w:rsidRDefault="00D139AC" w:rsidP="00307641">
      <w:pPr>
        <w:pStyle w:val="Doplujcdaje"/>
        <w:jc w:val="both"/>
      </w:pPr>
    </w:p>
    <w:p w14:paraId="13D9F616"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BC2577A" w14:textId="77777777" w:rsidR="0035531B" w:rsidRDefault="0035531B" w:rsidP="00307641">
      <w:pPr>
        <w:pStyle w:val="Textbezslovn"/>
        <w:ind w:left="0"/>
      </w:pPr>
    </w:p>
    <w:p w14:paraId="59A2A09C" w14:textId="77777777" w:rsidR="00307641" w:rsidRDefault="00307641" w:rsidP="00307641">
      <w:pPr>
        <w:pStyle w:val="Textbezslovn"/>
        <w:ind w:left="0"/>
      </w:pPr>
    </w:p>
    <w:p w14:paraId="4EF870D7"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C0DBEB9" w14:textId="77777777" w:rsidR="0035531B" w:rsidRDefault="0035531B" w:rsidP="00307641">
      <w:pPr>
        <w:pStyle w:val="Textbezslovn"/>
        <w:ind w:left="0"/>
      </w:pPr>
    </w:p>
    <w:p w14:paraId="265A9826" w14:textId="77777777" w:rsidR="0035531B" w:rsidRDefault="0035531B" w:rsidP="00307641">
      <w:pPr>
        <w:pStyle w:val="Textbezslovn"/>
        <w:ind w:left="0"/>
      </w:pPr>
      <w:r>
        <w:t>Podpis osoby oprávněné jednat za dodavatele:</w:t>
      </w:r>
    </w:p>
    <w:p w14:paraId="7C8BB494" w14:textId="77777777" w:rsidR="0035531B" w:rsidRDefault="0035531B" w:rsidP="00307641">
      <w:pPr>
        <w:pStyle w:val="Textbezslovn"/>
        <w:ind w:left="0"/>
      </w:pPr>
    </w:p>
    <w:p w14:paraId="169B9C9C" w14:textId="77777777" w:rsidR="00307641" w:rsidRDefault="00307641" w:rsidP="00307641">
      <w:pPr>
        <w:pStyle w:val="Textbezslovn"/>
        <w:ind w:left="0"/>
      </w:pPr>
    </w:p>
    <w:p w14:paraId="6AD3D679" w14:textId="77777777" w:rsidR="00307641" w:rsidRDefault="0035531B" w:rsidP="00307641">
      <w:pPr>
        <w:pStyle w:val="Textbezslovn"/>
        <w:ind w:left="0"/>
      </w:pPr>
      <w:r>
        <w:t>Jméno</w:t>
      </w:r>
      <w:r w:rsidR="00307641">
        <w:t>: ______________________</w:t>
      </w:r>
    </w:p>
    <w:p w14:paraId="5BD7DCF0" w14:textId="77777777" w:rsidR="0035531B" w:rsidRDefault="0035531B" w:rsidP="00307641">
      <w:pPr>
        <w:pStyle w:val="Textbezslovn"/>
        <w:ind w:left="0"/>
      </w:pPr>
      <w:r>
        <w:tab/>
      </w:r>
    </w:p>
    <w:p w14:paraId="0343BC22" w14:textId="77777777" w:rsidR="00307641" w:rsidRDefault="00307641" w:rsidP="00307641">
      <w:pPr>
        <w:pStyle w:val="Textbezslovn"/>
        <w:ind w:left="0"/>
      </w:pPr>
    </w:p>
    <w:p w14:paraId="589508C4" w14:textId="77777777" w:rsidR="0035531B" w:rsidRDefault="0035531B" w:rsidP="00307641">
      <w:pPr>
        <w:pStyle w:val="Textbezslovn"/>
        <w:ind w:left="0"/>
      </w:pPr>
      <w:r>
        <w:t>Podp</w:t>
      </w:r>
      <w:r w:rsidR="00307641">
        <w:t>is: ______________________</w:t>
      </w:r>
    </w:p>
    <w:p w14:paraId="687E2BAF" w14:textId="77777777" w:rsidR="0035531B" w:rsidRDefault="0035531B" w:rsidP="00307641">
      <w:pPr>
        <w:pStyle w:val="Textbezslovn"/>
        <w:ind w:left="0"/>
      </w:pPr>
      <w:r>
        <w:t xml:space="preserve"> </w:t>
      </w:r>
    </w:p>
    <w:p w14:paraId="4B5EB94E" w14:textId="77777777" w:rsidR="00EE3C5F" w:rsidRDefault="00EE3C5F" w:rsidP="00452F69">
      <w:pPr>
        <w:pStyle w:val="Textbezslovn"/>
      </w:pPr>
      <w:r>
        <w:br w:type="page"/>
      </w:r>
    </w:p>
    <w:p w14:paraId="0BF7D249" w14:textId="77777777" w:rsidR="0035531B" w:rsidRDefault="0035531B" w:rsidP="00FE4333">
      <w:pPr>
        <w:pStyle w:val="Nadpisbezsl1-1"/>
      </w:pPr>
      <w:r>
        <w:lastRenderedPageBreak/>
        <w:t>Příloha č. 8</w:t>
      </w:r>
    </w:p>
    <w:p w14:paraId="3D4AF20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F345A52" w14:textId="77777777" w:rsidR="00AB1063" w:rsidRDefault="00AB1063" w:rsidP="00307641">
      <w:pPr>
        <w:pStyle w:val="Textbezslovn"/>
      </w:pPr>
    </w:p>
    <w:p w14:paraId="167A0330" w14:textId="77777777" w:rsidR="0035531B" w:rsidRPr="00307641" w:rsidRDefault="0035531B" w:rsidP="00307641">
      <w:pPr>
        <w:pStyle w:val="Textbezslovn"/>
        <w:ind w:left="0"/>
        <w:rPr>
          <w:b/>
        </w:rPr>
      </w:pPr>
      <w:r w:rsidRPr="00307641">
        <w:rPr>
          <w:b/>
        </w:rPr>
        <w:t>Čestné prohlášení</w:t>
      </w:r>
    </w:p>
    <w:p w14:paraId="61D9049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5D9282A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8AC14E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CAB4EB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2F6B58B"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D9F55C9"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4AAD40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89468A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080C32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6CAED1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F61088"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7E4DE71"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2364EE6"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87D89B9" w14:textId="77777777" w:rsidR="0035531B" w:rsidRDefault="0035531B" w:rsidP="00307641">
      <w:pPr>
        <w:pStyle w:val="Textbezslovn"/>
        <w:ind w:left="0"/>
      </w:pPr>
    </w:p>
    <w:p w14:paraId="13195294" w14:textId="77777777" w:rsidR="00DE6A35" w:rsidRDefault="00DE6A35">
      <w:pPr>
        <w:rPr>
          <w:rFonts w:asciiTheme="majorHAnsi" w:hAnsiTheme="majorHAnsi"/>
          <w:b/>
          <w:caps/>
          <w:sz w:val="22"/>
        </w:rPr>
      </w:pPr>
      <w:r>
        <w:br w:type="page"/>
      </w:r>
    </w:p>
    <w:p w14:paraId="4D81BF79" w14:textId="77777777" w:rsidR="0035531B" w:rsidRDefault="0035531B" w:rsidP="001E651D">
      <w:pPr>
        <w:pStyle w:val="Nadpisbezsl1-1"/>
      </w:pPr>
      <w:r>
        <w:lastRenderedPageBreak/>
        <w:t>Příloha č. 9</w:t>
      </w:r>
    </w:p>
    <w:p w14:paraId="059B584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3967509" w14:textId="77777777" w:rsidR="00AB1063" w:rsidRDefault="00AB1063" w:rsidP="00307641">
      <w:pPr>
        <w:pStyle w:val="Textbezslovn"/>
      </w:pPr>
    </w:p>
    <w:p w14:paraId="2E149A8F" w14:textId="7E8AC450"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7E4E62">
        <w:t>i</w:t>
      </w:r>
      <w:r>
        <w:t>,</w:t>
      </w:r>
      <w:r w:rsidR="00845C50">
        <w:t xml:space="preserve"> a</w:t>
      </w:r>
      <w:r w:rsidR="00BB4AF2">
        <w:t xml:space="preserve"> u </w:t>
      </w:r>
      <w:r>
        <w:t xml:space="preserve">nichž dokládá </w:t>
      </w:r>
      <w:r w:rsidR="007E4E62" w:rsidRPr="00C85644">
        <w:t>smlouvu nebo jinou osobou podepsané potvrzení o její existenci, její</w:t>
      </w:r>
      <w:r w:rsidR="007E4E62">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7E4E62">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77A33F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0F3BCB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6279624"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7B7CB0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35920C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9C23D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176A6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F306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4BFAD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E3D86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9FE2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0E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D904F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B486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B97FC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672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DDD1A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8DBFD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04E54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94208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C0D8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33D36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410D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459C2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83B1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0E7A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C210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F09E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4F7C6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A71655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B498A6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64D709" w14:textId="77777777" w:rsidR="0035531B" w:rsidRPr="00833899" w:rsidRDefault="0035531B" w:rsidP="00307641">
      <w:pPr>
        <w:pStyle w:val="Textbezslovn"/>
      </w:pPr>
    </w:p>
    <w:p w14:paraId="129A36A9" w14:textId="77777777" w:rsidR="0035531B" w:rsidRDefault="0035531B" w:rsidP="00307641">
      <w:pPr>
        <w:pStyle w:val="Textbezslovn"/>
      </w:pPr>
    </w:p>
    <w:p w14:paraId="412FA253" w14:textId="77777777" w:rsidR="00307641" w:rsidRDefault="00307641">
      <w:r>
        <w:br w:type="page"/>
      </w:r>
    </w:p>
    <w:p w14:paraId="5B731514" w14:textId="77777777" w:rsidR="0035531B" w:rsidRDefault="0035531B" w:rsidP="001E651D">
      <w:pPr>
        <w:pStyle w:val="Nadpisbezsl1-1"/>
      </w:pPr>
      <w:r>
        <w:lastRenderedPageBreak/>
        <w:t>Příloha č. 10</w:t>
      </w:r>
    </w:p>
    <w:p w14:paraId="68FC92AE"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3C940510" w14:textId="77777777" w:rsidR="00AB1063" w:rsidRDefault="00AB1063" w:rsidP="00307641">
      <w:pPr>
        <w:pStyle w:val="Textbezslovn"/>
        <w:ind w:left="0"/>
        <w:rPr>
          <w:b/>
        </w:rPr>
      </w:pPr>
    </w:p>
    <w:p w14:paraId="15930737" w14:textId="77777777" w:rsidR="0035531B" w:rsidRPr="00307641" w:rsidRDefault="0035531B" w:rsidP="00307641">
      <w:pPr>
        <w:pStyle w:val="Textbezslovn"/>
        <w:ind w:left="0"/>
        <w:rPr>
          <w:b/>
        </w:rPr>
      </w:pPr>
      <w:r w:rsidRPr="00307641">
        <w:rPr>
          <w:b/>
        </w:rPr>
        <w:t>Čestné prohlášení</w:t>
      </w:r>
    </w:p>
    <w:p w14:paraId="448878A3"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1"/>
      </w:r>
      <w:r w:rsidRPr="00833899">
        <w:t xml:space="preserve">  [</w:t>
      </w:r>
      <w:r w:rsidRPr="00DE6A35">
        <w:rPr>
          <w:b/>
          <w:highlight w:val="yellow"/>
        </w:rPr>
        <w:t>DOPLNÍ DODAVATEL</w:t>
      </w:r>
      <w:r w:rsidRPr="00833899">
        <w:t>]</w:t>
      </w:r>
    </w:p>
    <w:p w14:paraId="4288CCC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5248D5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64E178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CEA15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B43C517"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1ECF7DF"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1AEDEAE0"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23E8BC0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458441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9388FA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9EBD215"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76E7565A"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EA57E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281F970"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F4B0D9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D5418E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5E4CAD6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65107F1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DE9F0D5"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2C91E6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8A12FF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AB9CD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8719E6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44E90E91"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3BE0AFC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5C3929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ADAD6D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383173D"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29D5844B"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F410CA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D8F79F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4462EE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71F2A2C" w14:textId="77777777" w:rsidR="0035531B" w:rsidRDefault="0035531B" w:rsidP="00307641">
      <w:pPr>
        <w:pStyle w:val="Textbezslovn"/>
        <w:ind w:left="0"/>
      </w:pPr>
    </w:p>
    <w:p w14:paraId="71A1977F" w14:textId="77777777" w:rsidR="0035531B" w:rsidRDefault="0035531B" w:rsidP="00307641">
      <w:pPr>
        <w:pStyle w:val="Textbezslovn"/>
        <w:ind w:left="0"/>
      </w:pPr>
      <w:r>
        <w:t>Roční obrat odpovídá [</w:t>
      </w:r>
      <w:r w:rsidRPr="00833899">
        <w:rPr>
          <w:highlight w:val="yellow"/>
        </w:rPr>
        <w:t>DODAVATEL UPRAVÍ DLE POTŘEBY</w:t>
      </w:r>
      <w:r>
        <w:t>]</w:t>
      </w:r>
    </w:p>
    <w:p w14:paraId="5F3DE835"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50229DF" w14:textId="2E90A50F"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1F0D2A14"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714017A"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bookmarkEnd w:id="0"/>
    <w:bookmarkEnd w:id="1"/>
    <w:bookmarkEnd w:id="2"/>
    <w:bookmarkEnd w:id="3"/>
    <w:p w14:paraId="358998B6" w14:textId="13897AF6" w:rsidR="00FA669D" w:rsidRDefault="00FA669D">
      <w:r>
        <w:br w:type="page"/>
      </w:r>
    </w:p>
    <w:p w14:paraId="6EC608C0" w14:textId="77777777" w:rsidR="00FA669D" w:rsidRDefault="00FA669D" w:rsidP="00FA669D">
      <w:pPr>
        <w:pStyle w:val="Nadpisbezsl1-1"/>
      </w:pPr>
      <w:r>
        <w:lastRenderedPageBreak/>
        <w:t>Příloha č. 11</w:t>
      </w:r>
    </w:p>
    <w:p w14:paraId="3E4A9EBE" w14:textId="679CC774" w:rsidR="00FA669D" w:rsidRPr="00964860" w:rsidRDefault="00FA669D" w:rsidP="00FA669D">
      <w:pPr>
        <w:pStyle w:val="Nadpisbezsl1-2"/>
      </w:pPr>
      <w:r w:rsidRPr="00010882">
        <w:rPr>
          <w:lang w:eastAsia="cs-CZ"/>
        </w:rPr>
        <w:t>Čestné prohlášení o splnění podmínek v souvislosti</w:t>
      </w:r>
      <w:r w:rsidR="00DB29A8" w:rsidRPr="00DB29A8">
        <w:rPr>
          <w:lang w:eastAsia="cs-CZ"/>
        </w:rPr>
        <w:t xml:space="preserve"> </w:t>
      </w:r>
      <w:r w:rsidR="00DB29A8">
        <w:rPr>
          <w:lang w:eastAsia="cs-CZ"/>
        </w:rPr>
        <w:t>s mezinárodními sankcemi</w:t>
      </w:r>
    </w:p>
    <w:p w14:paraId="4FB8B591" w14:textId="77777777" w:rsidR="00FA669D" w:rsidRDefault="00FA669D" w:rsidP="00FA669D">
      <w:pPr>
        <w:pStyle w:val="Textbezslovn"/>
        <w:ind w:left="0"/>
      </w:pPr>
    </w:p>
    <w:p w14:paraId="7C1A4DA5" w14:textId="77777777" w:rsidR="00FA669D" w:rsidRPr="00964860" w:rsidRDefault="00FA669D" w:rsidP="00FA669D">
      <w:pPr>
        <w:pStyle w:val="Textbezslovn"/>
        <w:ind w:left="0"/>
        <w:rPr>
          <w:b/>
        </w:rPr>
      </w:pPr>
      <w:r w:rsidRPr="00964860">
        <w:rPr>
          <w:b/>
        </w:rPr>
        <w:t>Čestné prohlášení</w:t>
      </w:r>
    </w:p>
    <w:p w14:paraId="1821A835" w14:textId="77777777" w:rsidR="00FA669D" w:rsidRPr="00833899" w:rsidRDefault="00FA669D" w:rsidP="00FA669D">
      <w:pPr>
        <w:pStyle w:val="Textbezslovn"/>
        <w:ind w:left="0"/>
      </w:pPr>
      <w:r>
        <w:t>Obchodní firma / jméno a příjmení</w:t>
      </w:r>
      <w:r w:rsidRPr="00833899">
        <w:rPr>
          <w:rStyle w:val="Znakapoznpodarou"/>
        </w:rPr>
        <w:footnoteReference w:id="12"/>
      </w:r>
      <w:r w:rsidRPr="00833899">
        <w:t xml:space="preserve">  [</w:t>
      </w:r>
      <w:r w:rsidRPr="00327119">
        <w:rPr>
          <w:b/>
          <w:highlight w:val="yellow"/>
        </w:rPr>
        <w:t>DOPLNÍ DODAVATEL</w:t>
      </w:r>
      <w:r w:rsidRPr="00833899">
        <w:t>]</w:t>
      </w:r>
    </w:p>
    <w:p w14:paraId="5E3EB711" w14:textId="77777777" w:rsidR="00FA669D" w:rsidRPr="00833899" w:rsidRDefault="00FA669D" w:rsidP="00FA669D">
      <w:pPr>
        <w:pStyle w:val="Textbezslovn"/>
        <w:ind w:left="0"/>
      </w:pPr>
      <w:r w:rsidRPr="00833899">
        <w:t>se sídlem [</w:t>
      </w:r>
      <w:r w:rsidRPr="00833899">
        <w:rPr>
          <w:highlight w:val="yellow"/>
        </w:rPr>
        <w:t>DOPLNÍ DODAVATEL</w:t>
      </w:r>
      <w:r w:rsidRPr="00833899">
        <w:t>]</w:t>
      </w:r>
    </w:p>
    <w:p w14:paraId="270201C3" w14:textId="77777777" w:rsidR="00FA669D" w:rsidRPr="00833899" w:rsidRDefault="00FA669D" w:rsidP="00FA669D">
      <w:pPr>
        <w:pStyle w:val="Textbezslovn"/>
        <w:ind w:left="0"/>
      </w:pPr>
      <w:r w:rsidRPr="00833899">
        <w:t>IČO: [</w:t>
      </w:r>
      <w:r w:rsidRPr="00833899">
        <w:rPr>
          <w:highlight w:val="yellow"/>
        </w:rPr>
        <w:t>DOPLNÍ DODAVATEL</w:t>
      </w:r>
      <w:r w:rsidRPr="00833899">
        <w:t>]</w:t>
      </w:r>
    </w:p>
    <w:p w14:paraId="130A4F9D" w14:textId="77777777" w:rsidR="00FA669D" w:rsidRPr="00833899" w:rsidRDefault="00FA669D" w:rsidP="00FA669D">
      <w:pPr>
        <w:pStyle w:val="Textbezslovn"/>
        <w:ind w:left="0"/>
      </w:pPr>
      <w:r w:rsidRPr="00833899">
        <w:t>společnost zapsaná v obchodním rejstříku vedeném [</w:t>
      </w:r>
      <w:r w:rsidRPr="00833899">
        <w:rPr>
          <w:highlight w:val="yellow"/>
        </w:rPr>
        <w:t>DOPLNÍ DODAVATEL</w:t>
      </w:r>
      <w:r w:rsidRPr="00833899">
        <w:t>],</w:t>
      </w:r>
    </w:p>
    <w:p w14:paraId="0D9CEF3D" w14:textId="77777777" w:rsidR="00FA669D" w:rsidRPr="00833899" w:rsidRDefault="00FA669D" w:rsidP="00FA669D">
      <w:pPr>
        <w:pStyle w:val="Textbezslovn"/>
        <w:ind w:left="0"/>
      </w:pPr>
      <w:r w:rsidRPr="00833899">
        <w:t>spisová značka [</w:t>
      </w:r>
      <w:r w:rsidRPr="00833899">
        <w:rPr>
          <w:highlight w:val="yellow"/>
        </w:rPr>
        <w:t>DOPLNÍ DODAVATEL</w:t>
      </w:r>
      <w:r w:rsidRPr="00833899">
        <w:t>]</w:t>
      </w:r>
    </w:p>
    <w:p w14:paraId="5892A949" w14:textId="77777777" w:rsidR="00FA669D" w:rsidRPr="00833899" w:rsidRDefault="00FA669D" w:rsidP="00FA669D">
      <w:pPr>
        <w:pStyle w:val="Textbezslovn"/>
        <w:ind w:left="0"/>
      </w:pPr>
      <w:r w:rsidRPr="00833899">
        <w:t>zastoupená [</w:t>
      </w:r>
      <w:r w:rsidRPr="00833899">
        <w:rPr>
          <w:highlight w:val="yellow"/>
        </w:rPr>
        <w:t>DOPLNÍ DODAVATEL</w:t>
      </w:r>
      <w:r w:rsidRPr="00833899">
        <w:t>]</w:t>
      </w:r>
    </w:p>
    <w:p w14:paraId="0D754338" w14:textId="77777777" w:rsidR="00FA669D" w:rsidRDefault="00FA669D" w:rsidP="00FA669D">
      <w:pPr>
        <w:spacing w:after="0" w:line="240" w:lineRule="auto"/>
        <w:jc w:val="both"/>
        <w:rPr>
          <w:rFonts w:eastAsia="Times New Roman" w:cs="Times New Roman"/>
          <w:lang w:eastAsia="cs-CZ"/>
        </w:rPr>
      </w:pPr>
    </w:p>
    <w:p w14:paraId="66A06BD2" w14:textId="53DDC57A" w:rsidR="00FA669D" w:rsidRDefault="00FA669D" w:rsidP="00FA669D">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113F1C">
        <w:rPr>
          <w:rFonts w:eastAsia="Times New Roman" w:cs="Times New Roman"/>
          <w:lang w:eastAsia="cs-CZ"/>
        </w:rPr>
        <w:t>„</w:t>
      </w:r>
      <w:r w:rsidR="00113F1C" w:rsidRPr="00AE4858">
        <w:t>Revitalizace nádraží Bubny na Centrum paměti a dialogu</w:t>
      </w:r>
      <w:r w:rsidR="00D93D42">
        <w:t xml:space="preserve"> Bubny</w:t>
      </w:r>
      <w:proofErr w:type="gramStart"/>
      <w:r w:rsidR="00113F1C">
        <w:t>“</w:t>
      </w:r>
      <w:r w:rsidR="00113F1C" w:rsidRPr="006A6AF2">
        <w:t xml:space="preserve"> </w:t>
      </w:r>
      <w:r w:rsidRPr="00DF0EC8">
        <w:rPr>
          <w:rFonts w:eastAsia="Times New Roman" w:cs="Times New Roman"/>
          <w:lang w:eastAsia="cs-CZ"/>
        </w:rPr>
        <w:t>,</w:t>
      </w:r>
      <w:proofErr w:type="gramEnd"/>
      <w:r w:rsidRPr="00DF0EC8">
        <w:rPr>
          <w:rFonts w:eastAsia="Times New Roman" w:cs="Times New Roman"/>
          <w:lang w:eastAsia="cs-CZ"/>
        </w:rPr>
        <w:t xml:space="preserve">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05644F44" w14:textId="4D98BDEA" w:rsidR="004D7241" w:rsidRDefault="004D7241" w:rsidP="00FA669D">
      <w:pPr>
        <w:pStyle w:val="Odstavecseseznamem"/>
        <w:numPr>
          <w:ilvl w:val="0"/>
          <w:numId w:val="34"/>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FC5A86">
        <w:rPr>
          <w:rFonts w:eastAsia="Calibri" w:cs="Times New Roman"/>
          <w:b/>
        </w:rPr>
        <w:t>nejsou</w:t>
      </w:r>
      <w:r w:rsidRPr="00BE68D3">
        <w:rPr>
          <w:rFonts w:eastAsia="Calibri" w:cs="Times New Roman"/>
        </w:rPr>
        <w:t xml:space="preserve"> osobami, na něž se vztahuje zákaz zadání veřejné zakázky ve smyslu § 48a</w:t>
      </w:r>
      <w:r w:rsidR="00204D8D" w:rsidRPr="00204D8D">
        <w:rPr>
          <w:rFonts w:eastAsia="Times New Roman" w:cs="Times New Roman"/>
          <w:lang w:eastAsia="cs-CZ"/>
        </w:rPr>
        <w:t xml:space="preserve"> </w:t>
      </w:r>
      <w:r w:rsidR="00204D8D">
        <w:rPr>
          <w:rFonts w:eastAsia="Times New Roman" w:cs="Times New Roman"/>
          <w:lang w:eastAsia="cs-CZ"/>
        </w:rPr>
        <w:t>zákona č. 134/2016 Sb., o zadávání veřejných zakázek, ve znění pozdějších předpisů</w:t>
      </w:r>
      <w:r>
        <w:rPr>
          <w:rFonts w:eastAsia="Calibri" w:cs="Times New Roman"/>
        </w:rPr>
        <w:t>;</w:t>
      </w:r>
    </w:p>
    <w:p w14:paraId="5A104B59" w14:textId="77777777" w:rsidR="004D7241" w:rsidRPr="004D7241" w:rsidRDefault="004D7241" w:rsidP="004D7241">
      <w:pPr>
        <w:pStyle w:val="Odstavecseseznamem"/>
        <w:spacing w:line="240" w:lineRule="auto"/>
        <w:jc w:val="both"/>
        <w:rPr>
          <w:rFonts w:eastAsia="Calibri" w:cs="Times New Roman"/>
        </w:rPr>
      </w:pPr>
    </w:p>
    <w:p w14:paraId="33554523" w14:textId="76AA7C02" w:rsidR="00FA669D"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694A0E21" w14:textId="77777777" w:rsidR="00FA669D" w:rsidRPr="007F769F" w:rsidRDefault="00FA669D" w:rsidP="00FA669D">
      <w:pPr>
        <w:pStyle w:val="Odstavecseseznamem"/>
        <w:spacing w:line="240" w:lineRule="auto"/>
        <w:jc w:val="both"/>
        <w:rPr>
          <w:rFonts w:eastAsia="Calibri" w:cs="Times New Roman"/>
        </w:rPr>
      </w:pPr>
    </w:p>
    <w:p w14:paraId="590CED97" w14:textId="3A9B9FB2" w:rsidR="00FA669D" w:rsidRPr="007F769F"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204D8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204D8D">
        <w:t xml:space="preserve"> </w:t>
      </w:r>
      <w:r w:rsidR="00DB29A8">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B29A8">
        <w:t xml:space="preserve"> </w:t>
      </w:r>
      <w:r>
        <w:t>(</w:t>
      </w:r>
      <w:r w:rsidRPr="002904AF">
        <w:rPr>
          <w:b/>
        </w:rPr>
        <w:t>tzv. sankční seznamy</w:t>
      </w:r>
      <w:r>
        <w:t>)</w:t>
      </w:r>
      <w:r w:rsidRPr="007F769F">
        <w:rPr>
          <w:rFonts w:eastAsia="Calibri" w:cs="Times New Roman"/>
        </w:rPr>
        <w:t>.</w:t>
      </w:r>
    </w:p>
    <w:p w14:paraId="60039F62" w14:textId="77777777" w:rsidR="00FA669D" w:rsidRPr="007F769F" w:rsidRDefault="00FA669D" w:rsidP="00FA669D">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C3EECA9" w14:textId="0606512A" w:rsidR="0035531B" w:rsidRDefault="00FA669D" w:rsidP="00FA669D">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5531B"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3433F0" w14:textId="77777777" w:rsidR="0050147E" w:rsidRDefault="0050147E" w:rsidP="00962258">
      <w:pPr>
        <w:spacing w:after="0" w:line="240" w:lineRule="auto"/>
      </w:pPr>
      <w:r>
        <w:separator/>
      </w:r>
    </w:p>
  </w:endnote>
  <w:endnote w:type="continuationSeparator" w:id="0">
    <w:p w14:paraId="3CE95EF4" w14:textId="77777777" w:rsidR="0050147E" w:rsidRDefault="0050147E" w:rsidP="00962258">
      <w:pPr>
        <w:spacing w:after="0" w:line="240" w:lineRule="auto"/>
      </w:pPr>
      <w:r>
        <w:continuationSeparator/>
      </w:r>
    </w:p>
  </w:endnote>
  <w:endnote w:type="continuationNotice" w:id="1">
    <w:p w14:paraId="10729BBD" w14:textId="77777777" w:rsidR="0050147E" w:rsidRDefault="005014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5C36" w14:paraId="641FE934" w14:textId="77777777" w:rsidTr="00EB46E5">
      <w:tc>
        <w:tcPr>
          <w:tcW w:w="1361" w:type="dxa"/>
          <w:tcMar>
            <w:left w:w="0" w:type="dxa"/>
            <w:right w:w="0" w:type="dxa"/>
          </w:tcMar>
          <w:vAlign w:val="bottom"/>
        </w:tcPr>
        <w:p w14:paraId="25DD8EBB" w14:textId="2953508D" w:rsidR="005C5C36" w:rsidRPr="00B8518B" w:rsidRDefault="005C5C3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E475B">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E475B">
            <w:rPr>
              <w:rStyle w:val="slostrnky"/>
              <w:noProof/>
            </w:rPr>
            <w:t>51</w:t>
          </w:r>
          <w:r w:rsidRPr="00B8518B">
            <w:rPr>
              <w:rStyle w:val="slostrnky"/>
            </w:rPr>
            <w:fldChar w:fldCharType="end"/>
          </w:r>
        </w:p>
      </w:tc>
      <w:tc>
        <w:tcPr>
          <w:tcW w:w="284" w:type="dxa"/>
          <w:shd w:val="clear" w:color="auto" w:fill="auto"/>
          <w:tcMar>
            <w:left w:w="0" w:type="dxa"/>
            <w:right w:w="0" w:type="dxa"/>
          </w:tcMar>
        </w:tcPr>
        <w:p w14:paraId="3FB959D3" w14:textId="77777777" w:rsidR="005C5C36" w:rsidRDefault="005C5C36" w:rsidP="00B8518B">
          <w:pPr>
            <w:pStyle w:val="Zpat"/>
          </w:pPr>
        </w:p>
      </w:tc>
      <w:tc>
        <w:tcPr>
          <w:tcW w:w="425" w:type="dxa"/>
          <w:shd w:val="clear" w:color="auto" w:fill="auto"/>
          <w:tcMar>
            <w:left w:w="0" w:type="dxa"/>
            <w:right w:w="0" w:type="dxa"/>
          </w:tcMar>
        </w:tcPr>
        <w:p w14:paraId="44B7CED7" w14:textId="77777777" w:rsidR="005C5C36" w:rsidRDefault="005C5C36" w:rsidP="00B8518B">
          <w:pPr>
            <w:pStyle w:val="Zpat"/>
          </w:pPr>
        </w:p>
      </w:tc>
      <w:tc>
        <w:tcPr>
          <w:tcW w:w="8505" w:type="dxa"/>
        </w:tcPr>
        <w:p w14:paraId="5A86EA1E" w14:textId="1DB96AE2" w:rsidR="005C5C36" w:rsidRDefault="005C5C36" w:rsidP="00EB46E5">
          <w:pPr>
            <w:pStyle w:val="Zpat0"/>
          </w:pPr>
          <w:r w:rsidRPr="00AE4858">
            <w:t>„</w:t>
          </w:r>
          <w:r w:rsidR="00AE4858" w:rsidRPr="00AE4858">
            <w:t>Revitalizace nádraží Bubny na Centrum paměti a dialogu</w:t>
          </w:r>
          <w:r w:rsidR="00EA456F">
            <w:t xml:space="preserve"> Bubny</w:t>
          </w:r>
          <w:r w:rsidRPr="00AE4858">
            <w:t>“</w:t>
          </w:r>
        </w:p>
        <w:p w14:paraId="04D05CD7" w14:textId="77777777" w:rsidR="005C5C36" w:rsidRDefault="005C5C36" w:rsidP="00EB46E5">
          <w:pPr>
            <w:pStyle w:val="Zpat0"/>
          </w:pPr>
          <w:r>
            <w:t xml:space="preserve">Díl 1 – </w:t>
          </w:r>
          <w:r w:rsidRPr="0035531B">
            <w:rPr>
              <w:caps/>
            </w:rPr>
            <w:t>Požadavky</w:t>
          </w:r>
          <w:r>
            <w:rPr>
              <w:caps/>
            </w:rPr>
            <w:t xml:space="preserve"> a </w:t>
          </w:r>
          <w:r w:rsidRPr="0035531B">
            <w:rPr>
              <w:caps/>
            </w:rPr>
            <w:t>podmínky pro zpracování nabídky</w:t>
          </w:r>
        </w:p>
        <w:p w14:paraId="488652B6" w14:textId="77777777" w:rsidR="005C5C36" w:rsidRDefault="005C5C36" w:rsidP="0035531B">
          <w:pPr>
            <w:pStyle w:val="Zpat0"/>
          </w:pPr>
          <w:r>
            <w:t xml:space="preserve">Část 2 – </w:t>
          </w:r>
          <w:r w:rsidRPr="0035531B">
            <w:rPr>
              <w:caps/>
            </w:rPr>
            <w:t>Pokyny pro dodavatele</w:t>
          </w:r>
          <w:r>
            <w:t xml:space="preserve"> – Zhotovení stavby</w:t>
          </w:r>
        </w:p>
      </w:tc>
    </w:tr>
  </w:tbl>
  <w:p w14:paraId="37426EF8" w14:textId="77777777" w:rsidR="005C5C36" w:rsidRPr="00B8518B" w:rsidRDefault="005C5C3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2AD5E" w14:textId="2A74E016" w:rsidR="005C5C36" w:rsidRPr="00B8518B" w:rsidRDefault="005C5C36" w:rsidP="00460660">
    <w:pPr>
      <w:pStyle w:val="Zpat"/>
      <w:rPr>
        <w:sz w:val="2"/>
        <w:szCs w:val="2"/>
      </w:rPr>
    </w:pPr>
  </w:p>
  <w:p w14:paraId="3A91D547" w14:textId="77777777" w:rsidR="005C5C36" w:rsidRPr="00460660" w:rsidRDefault="005C5C3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469EC8" w14:textId="77777777" w:rsidR="0050147E" w:rsidRDefault="0050147E" w:rsidP="00962258">
      <w:pPr>
        <w:spacing w:after="0" w:line="240" w:lineRule="auto"/>
      </w:pPr>
      <w:r>
        <w:separator/>
      </w:r>
    </w:p>
  </w:footnote>
  <w:footnote w:type="continuationSeparator" w:id="0">
    <w:p w14:paraId="74847431" w14:textId="77777777" w:rsidR="0050147E" w:rsidRDefault="0050147E" w:rsidP="00962258">
      <w:pPr>
        <w:spacing w:after="0" w:line="240" w:lineRule="auto"/>
      </w:pPr>
      <w:r>
        <w:continuationSeparator/>
      </w:r>
    </w:p>
  </w:footnote>
  <w:footnote w:type="continuationNotice" w:id="1">
    <w:p w14:paraId="44A04CAA" w14:textId="77777777" w:rsidR="0050147E" w:rsidRDefault="0050147E">
      <w:pPr>
        <w:spacing w:after="0" w:line="240" w:lineRule="auto"/>
      </w:pPr>
    </w:p>
  </w:footnote>
  <w:footnote w:id="2">
    <w:p w14:paraId="2B1DFECC" w14:textId="77777777" w:rsidR="005C5C36" w:rsidRDefault="005C5C36">
      <w:pPr>
        <w:pStyle w:val="Textpoznpodarou"/>
      </w:pPr>
      <w:r>
        <w:rPr>
          <w:rStyle w:val="Znakapoznpodarou"/>
        </w:rPr>
        <w:footnoteRef/>
      </w:r>
      <w:r>
        <w:t xml:space="preserve"> </w:t>
      </w:r>
      <w:r w:rsidRPr="002C04EE">
        <w:t>Zákon č. 563/1991 Sb., o účetnictví, ve znění pozdějších předpisů.</w:t>
      </w:r>
    </w:p>
  </w:footnote>
  <w:footnote w:id="3">
    <w:p w14:paraId="0BA43231" w14:textId="77777777" w:rsidR="005C5C36" w:rsidRDefault="005C5C36" w:rsidP="00E7314B">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35263D5F" w14:textId="77777777" w:rsidR="005C5C36" w:rsidRPr="00EB54C9" w:rsidRDefault="005C5C36" w:rsidP="00E7314B">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5CAD4D3C" w14:textId="77777777" w:rsidR="005C5C36" w:rsidRDefault="005C5C36"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2FB51A97" w14:textId="77777777" w:rsidR="005C5C36" w:rsidRDefault="005C5C36"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38C4AEF4" w14:textId="77777777" w:rsidR="005C5C36" w:rsidRDefault="005C5C3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6C788E1F" w14:textId="77777777" w:rsidR="005C5C36" w:rsidRDefault="005C5C3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67F1200A" w14:textId="77777777" w:rsidR="005C5C36" w:rsidRDefault="005C5C3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28670550" w14:textId="77777777" w:rsidR="005C5C36" w:rsidRDefault="005C5C3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13439433" w14:textId="77777777" w:rsidR="005C5C36" w:rsidRDefault="005C5C36">
      <w:pPr>
        <w:pStyle w:val="Textpoznpodarou"/>
      </w:pPr>
      <w:r>
        <w:rPr>
          <w:rStyle w:val="Znakapoznpodarou"/>
        </w:rPr>
        <w:footnoteRef/>
      </w:r>
      <w:r>
        <w:t xml:space="preserve"> </w:t>
      </w:r>
      <w:r w:rsidRPr="007E2234">
        <w:t>Identifikační údaje doplní dodavatel dle skutečnosti, zda se jedná o fyzickou či právnickou osobu.</w:t>
      </w:r>
    </w:p>
    <w:p w14:paraId="22991C9B" w14:textId="3C323A1D" w:rsidR="005C5C36" w:rsidRDefault="005C5C36">
      <w:pPr>
        <w:pStyle w:val="Textpoznpodarou"/>
      </w:pPr>
      <w:r w:rsidRPr="007E2234">
        <w:rPr>
          <w:b/>
        </w:rPr>
        <w:t>*</w:t>
      </w:r>
      <w:r>
        <w:t xml:space="preserve"> </w:t>
      </w:r>
      <w:r w:rsidRPr="007E2234">
        <w:t xml:space="preserve">Dodavatel vyplní pouze v případě, že uvádí obrat v EUR. Dodavatel použije pro přepočet na CZK </w:t>
      </w:r>
      <w:r>
        <w:t xml:space="preserve">měsíční </w:t>
      </w:r>
      <w:r w:rsidRPr="007E2234">
        <w:t>průměrný kurz devizového trhu příslušné měny k CZK stanovený a zveřejněný ČNB</w:t>
      </w:r>
      <w:r>
        <w:t xml:space="preserve"> za měsíc, ve kterém bylo příslušné účetní období ukončeno</w:t>
      </w:r>
      <w:r w:rsidRPr="007E2234">
        <w:t>.</w:t>
      </w:r>
    </w:p>
  </w:footnote>
  <w:footnote w:id="12">
    <w:p w14:paraId="3B647493" w14:textId="77777777" w:rsidR="005C5C36" w:rsidRDefault="005C5C36" w:rsidP="00FA669D">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C5C36" w14:paraId="462311D1" w14:textId="77777777" w:rsidTr="00C02D0A">
      <w:trPr>
        <w:trHeight w:hRule="exact" w:val="454"/>
      </w:trPr>
      <w:tc>
        <w:tcPr>
          <w:tcW w:w="1361" w:type="dxa"/>
          <w:tcMar>
            <w:top w:w="57" w:type="dxa"/>
            <w:left w:w="0" w:type="dxa"/>
            <w:right w:w="0" w:type="dxa"/>
          </w:tcMar>
        </w:tcPr>
        <w:p w14:paraId="735A6D14" w14:textId="77777777" w:rsidR="005C5C36" w:rsidRPr="00B8518B" w:rsidRDefault="005C5C36" w:rsidP="00523EA7">
          <w:pPr>
            <w:pStyle w:val="Zpat"/>
            <w:rPr>
              <w:rStyle w:val="slostrnky"/>
            </w:rPr>
          </w:pPr>
        </w:p>
      </w:tc>
      <w:tc>
        <w:tcPr>
          <w:tcW w:w="3458" w:type="dxa"/>
          <w:shd w:val="clear" w:color="auto" w:fill="auto"/>
          <w:tcMar>
            <w:top w:w="57" w:type="dxa"/>
            <w:left w:w="0" w:type="dxa"/>
            <w:right w:w="0" w:type="dxa"/>
          </w:tcMar>
        </w:tcPr>
        <w:p w14:paraId="6F177CAB" w14:textId="77777777" w:rsidR="005C5C36" w:rsidRDefault="005C5C36" w:rsidP="00523EA7">
          <w:pPr>
            <w:pStyle w:val="Zpat"/>
          </w:pPr>
        </w:p>
      </w:tc>
      <w:tc>
        <w:tcPr>
          <w:tcW w:w="5698" w:type="dxa"/>
          <w:shd w:val="clear" w:color="auto" w:fill="auto"/>
          <w:tcMar>
            <w:top w:w="57" w:type="dxa"/>
            <w:left w:w="0" w:type="dxa"/>
            <w:right w:w="0" w:type="dxa"/>
          </w:tcMar>
        </w:tcPr>
        <w:p w14:paraId="7316A0C8" w14:textId="77777777" w:rsidR="005C5C36" w:rsidRPr="00D6163D" w:rsidRDefault="005C5C36" w:rsidP="00D6163D">
          <w:pPr>
            <w:pStyle w:val="Druhdokumentu"/>
          </w:pPr>
        </w:p>
      </w:tc>
    </w:tr>
  </w:tbl>
  <w:p w14:paraId="4A6F4DD3" w14:textId="77777777" w:rsidR="005C5C36" w:rsidRPr="00D6163D" w:rsidRDefault="005C5C3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C5C36" w14:paraId="5A816FA0" w14:textId="77777777" w:rsidTr="00B22106">
      <w:trPr>
        <w:trHeight w:hRule="exact" w:val="936"/>
      </w:trPr>
      <w:tc>
        <w:tcPr>
          <w:tcW w:w="1361" w:type="dxa"/>
          <w:tcMar>
            <w:left w:w="0" w:type="dxa"/>
            <w:right w:w="0" w:type="dxa"/>
          </w:tcMar>
        </w:tcPr>
        <w:p w14:paraId="6988135B" w14:textId="77777777" w:rsidR="005C5C36" w:rsidRPr="00B8518B" w:rsidRDefault="005C5C36" w:rsidP="00FC6389">
          <w:pPr>
            <w:pStyle w:val="Zpat"/>
            <w:rPr>
              <w:rStyle w:val="slostrnky"/>
            </w:rPr>
          </w:pPr>
        </w:p>
      </w:tc>
      <w:tc>
        <w:tcPr>
          <w:tcW w:w="3458" w:type="dxa"/>
          <w:shd w:val="clear" w:color="auto" w:fill="auto"/>
          <w:tcMar>
            <w:left w:w="0" w:type="dxa"/>
            <w:right w:w="0" w:type="dxa"/>
          </w:tcMar>
        </w:tcPr>
        <w:p w14:paraId="245B7908" w14:textId="77777777" w:rsidR="005C5C36" w:rsidRDefault="005C5C36" w:rsidP="00FC6389">
          <w:pPr>
            <w:pStyle w:val="Zpat"/>
          </w:pPr>
        </w:p>
      </w:tc>
      <w:tc>
        <w:tcPr>
          <w:tcW w:w="5756" w:type="dxa"/>
          <w:shd w:val="clear" w:color="auto" w:fill="auto"/>
          <w:tcMar>
            <w:left w:w="0" w:type="dxa"/>
            <w:right w:w="0" w:type="dxa"/>
          </w:tcMar>
        </w:tcPr>
        <w:p w14:paraId="643EDBC1" w14:textId="77777777" w:rsidR="005C5C36" w:rsidRPr="00D6163D" w:rsidRDefault="005C5C36" w:rsidP="00FC6389">
          <w:pPr>
            <w:pStyle w:val="Druhdokumentu"/>
          </w:pPr>
        </w:p>
      </w:tc>
    </w:tr>
    <w:tr w:rsidR="005C5C36" w14:paraId="3D445544" w14:textId="77777777" w:rsidTr="00B22106">
      <w:trPr>
        <w:trHeight w:hRule="exact" w:val="936"/>
      </w:trPr>
      <w:tc>
        <w:tcPr>
          <w:tcW w:w="1361" w:type="dxa"/>
          <w:tcMar>
            <w:left w:w="0" w:type="dxa"/>
            <w:right w:w="0" w:type="dxa"/>
          </w:tcMar>
        </w:tcPr>
        <w:p w14:paraId="32A43846" w14:textId="77777777" w:rsidR="005C5C36" w:rsidRPr="00B8518B" w:rsidRDefault="005C5C36" w:rsidP="00FC6389">
          <w:pPr>
            <w:pStyle w:val="Zpat"/>
            <w:rPr>
              <w:rStyle w:val="slostrnky"/>
            </w:rPr>
          </w:pPr>
        </w:p>
      </w:tc>
      <w:tc>
        <w:tcPr>
          <w:tcW w:w="3458" w:type="dxa"/>
          <w:shd w:val="clear" w:color="auto" w:fill="auto"/>
          <w:tcMar>
            <w:left w:w="0" w:type="dxa"/>
            <w:right w:w="0" w:type="dxa"/>
          </w:tcMar>
        </w:tcPr>
        <w:p w14:paraId="610FA587" w14:textId="77777777" w:rsidR="005C5C36" w:rsidRDefault="005C5C36" w:rsidP="00FC6389">
          <w:pPr>
            <w:pStyle w:val="Zpat"/>
          </w:pPr>
        </w:p>
      </w:tc>
      <w:tc>
        <w:tcPr>
          <w:tcW w:w="5756" w:type="dxa"/>
          <w:shd w:val="clear" w:color="auto" w:fill="auto"/>
          <w:tcMar>
            <w:left w:w="0" w:type="dxa"/>
            <w:right w:w="0" w:type="dxa"/>
          </w:tcMar>
        </w:tcPr>
        <w:p w14:paraId="304E0C8D" w14:textId="77777777" w:rsidR="005C5C36" w:rsidRPr="00D6163D" w:rsidRDefault="005C5C36" w:rsidP="00FC6389">
          <w:pPr>
            <w:pStyle w:val="Druhdokumentu"/>
          </w:pPr>
        </w:p>
      </w:tc>
    </w:tr>
  </w:tbl>
  <w:p w14:paraId="0187D598" w14:textId="77777777" w:rsidR="005C5C36" w:rsidRPr="00D6163D" w:rsidRDefault="005C5C36" w:rsidP="00FC6389">
    <w:pPr>
      <w:pStyle w:val="Zhlav"/>
      <w:rPr>
        <w:sz w:val="8"/>
        <w:szCs w:val="8"/>
      </w:rPr>
    </w:pPr>
    <w:r>
      <w:rPr>
        <w:noProof/>
        <w:lang w:eastAsia="cs-CZ"/>
      </w:rPr>
      <w:drawing>
        <wp:anchor distT="0" distB="0" distL="114300" distR="114300" simplePos="0" relativeHeight="251658240" behindDoc="0" locked="1" layoutInCell="1" allowOverlap="1" wp14:anchorId="6FBC9BAF" wp14:editId="31AD790B">
          <wp:simplePos x="0" y="0"/>
          <wp:positionH relativeFrom="page">
            <wp:posOffset>538480</wp:posOffset>
          </wp:positionH>
          <wp:positionV relativeFrom="page">
            <wp:posOffset>487680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19CB0F" w14:textId="77777777" w:rsidR="005C5C36" w:rsidRPr="00460660" w:rsidRDefault="005C5C3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2361BC5"/>
    <w:multiLevelType w:val="hybridMultilevel"/>
    <w:tmpl w:val="37F4D45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50"/>
        </w:tabs>
        <w:ind w:left="1050"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35456AF"/>
    <w:multiLevelType w:val="hybridMultilevel"/>
    <w:tmpl w:val="823CC7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F98362E"/>
    <w:multiLevelType w:val="hybridMultilevel"/>
    <w:tmpl w:val="6F8AA12A"/>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16cid:durableId="2010909815">
    <w:abstractNumId w:val="3"/>
  </w:num>
  <w:num w:numId="2" w16cid:durableId="1305886984">
    <w:abstractNumId w:val="1"/>
  </w:num>
  <w:num w:numId="3" w16cid:durableId="1538620195">
    <w:abstractNumId w:val="11"/>
  </w:num>
  <w:num w:numId="4" w16cid:durableId="512308682">
    <w:abstractNumId w:val="2"/>
  </w:num>
  <w:num w:numId="5" w16cid:durableId="1846239738">
    <w:abstractNumId w:val="0"/>
  </w:num>
  <w:num w:numId="6" w16cid:durableId="1890652137">
    <w:abstractNumId w:val="5"/>
  </w:num>
  <w:num w:numId="7" w16cid:durableId="1455371175">
    <w:abstractNumId w:val="8"/>
  </w:num>
  <w:num w:numId="8" w16cid:durableId="1870989025">
    <w:abstractNumId w:val="6"/>
  </w:num>
  <w:num w:numId="9" w16cid:durableId="1099374877">
    <w:abstractNumId w:val="13"/>
  </w:num>
  <w:num w:numId="10" w16cid:durableId="787241368">
    <w:abstractNumId w:val="10"/>
  </w:num>
  <w:num w:numId="11" w16cid:durableId="14213718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147856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47084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115411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5384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30912908">
    <w:abstractNumId w:val="14"/>
  </w:num>
  <w:num w:numId="17" w16cid:durableId="15497564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6804750">
    <w:abstractNumId w:val="6"/>
  </w:num>
  <w:num w:numId="19" w16cid:durableId="1412654651">
    <w:abstractNumId w:val="6"/>
  </w:num>
  <w:num w:numId="20" w16cid:durableId="2024017715">
    <w:abstractNumId w:val="6"/>
  </w:num>
  <w:num w:numId="21" w16cid:durableId="2102749668">
    <w:abstractNumId w:val="6"/>
  </w:num>
  <w:num w:numId="22" w16cid:durableId="192572776">
    <w:abstractNumId w:val="6"/>
  </w:num>
  <w:num w:numId="23" w16cid:durableId="1024553104">
    <w:abstractNumId w:val="6"/>
  </w:num>
  <w:num w:numId="24" w16cid:durableId="1851799887">
    <w:abstractNumId w:val="6"/>
  </w:num>
  <w:num w:numId="25" w16cid:durableId="580994339">
    <w:abstractNumId w:val="0"/>
  </w:num>
  <w:num w:numId="26" w16cid:durableId="1989550854">
    <w:abstractNumId w:val="6"/>
  </w:num>
  <w:num w:numId="27" w16cid:durableId="1393771030">
    <w:abstractNumId w:val="0"/>
  </w:num>
  <w:num w:numId="28" w16cid:durableId="1282151739">
    <w:abstractNumId w:val="0"/>
  </w:num>
  <w:num w:numId="29" w16cid:durableId="2126346965">
    <w:abstractNumId w:val="6"/>
  </w:num>
  <w:num w:numId="30" w16cid:durableId="784616999">
    <w:abstractNumId w:val="0"/>
  </w:num>
  <w:num w:numId="31" w16cid:durableId="61415449">
    <w:abstractNumId w:val="0"/>
  </w:num>
  <w:num w:numId="32" w16cid:durableId="863398460">
    <w:abstractNumId w:val="6"/>
  </w:num>
  <w:num w:numId="33" w16cid:durableId="1000162790">
    <w:abstractNumId w:val="12"/>
  </w:num>
  <w:num w:numId="34" w16cid:durableId="407122272">
    <w:abstractNumId w:val="4"/>
  </w:num>
  <w:num w:numId="35" w16cid:durableId="299069203">
    <w:abstractNumId w:val="6"/>
  </w:num>
  <w:num w:numId="36" w16cid:durableId="7828009">
    <w:abstractNumId w:val="9"/>
  </w:num>
  <w:num w:numId="37" w16cid:durableId="906768035">
    <w:abstractNumId w:val="7"/>
  </w:num>
  <w:num w:numId="38" w16cid:durableId="18576460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309"/>
    <w:rsid w:val="00002764"/>
    <w:rsid w:val="000065B0"/>
    <w:rsid w:val="00013E8B"/>
    <w:rsid w:val="00014F18"/>
    <w:rsid w:val="000174E8"/>
    <w:rsid w:val="000176A7"/>
    <w:rsid w:val="00017F3C"/>
    <w:rsid w:val="000209D2"/>
    <w:rsid w:val="0002106D"/>
    <w:rsid w:val="00023BB2"/>
    <w:rsid w:val="00024E83"/>
    <w:rsid w:val="00025C3A"/>
    <w:rsid w:val="000279AA"/>
    <w:rsid w:val="00027D25"/>
    <w:rsid w:val="000316E5"/>
    <w:rsid w:val="000338E9"/>
    <w:rsid w:val="00041EC8"/>
    <w:rsid w:val="00042BE8"/>
    <w:rsid w:val="00042D20"/>
    <w:rsid w:val="00050CC4"/>
    <w:rsid w:val="000539B0"/>
    <w:rsid w:val="0005661B"/>
    <w:rsid w:val="0006184D"/>
    <w:rsid w:val="0006250D"/>
    <w:rsid w:val="0006393C"/>
    <w:rsid w:val="0006499F"/>
    <w:rsid w:val="0006588D"/>
    <w:rsid w:val="00066D44"/>
    <w:rsid w:val="00067A5E"/>
    <w:rsid w:val="00067EE3"/>
    <w:rsid w:val="000719BB"/>
    <w:rsid w:val="00072A65"/>
    <w:rsid w:val="00072C1E"/>
    <w:rsid w:val="000740F9"/>
    <w:rsid w:val="00077C89"/>
    <w:rsid w:val="00077CF9"/>
    <w:rsid w:val="00080334"/>
    <w:rsid w:val="000805C1"/>
    <w:rsid w:val="000839DD"/>
    <w:rsid w:val="000849CE"/>
    <w:rsid w:val="000854DA"/>
    <w:rsid w:val="000872C8"/>
    <w:rsid w:val="00092CC9"/>
    <w:rsid w:val="000A1AE3"/>
    <w:rsid w:val="000A33CF"/>
    <w:rsid w:val="000B0AF3"/>
    <w:rsid w:val="000B1DA3"/>
    <w:rsid w:val="000B224B"/>
    <w:rsid w:val="000B3202"/>
    <w:rsid w:val="000B4EB8"/>
    <w:rsid w:val="000B662E"/>
    <w:rsid w:val="000B73D8"/>
    <w:rsid w:val="000B79CD"/>
    <w:rsid w:val="000C117A"/>
    <w:rsid w:val="000C416C"/>
    <w:rsid w:val="000C41F2"/>
    <w:rsid w:val="000C52C1"/>
    <w:rsid w:val="000C77F1"/>
    <w:rsid w:val="000D22C4"/>
    <w:rsid w:val="000D27D1"/>
    <w:rsid w:val="000D2D30"/>
    <w:rsid w:val="000D4591"/>
    <w:rsid w:val="000D5E72"/>
    <w:rsid w:val="000E0CF4"/>
    <w:rsid w:val="000E1A7F"/>
    <w:rsid w:val="000E4258"/>
    <w:rsid w:val="000E452B"/>
    <w:rsid w:val="000E505F"/>
    <w:rsid w:val="000E6C48"/>
    <w:rsid w:val="000E76B9"/>
    <w:rsid w:val="000F4610"/>
    <w:rsid w:val="0010191A"/>
    <w:rsid w:val="001035E0"/>
    <w:rsid w:val="00106A0E"/>
    <w:rsid w:val="00106E02"/>
    <w:rsid w:val="00112864"/>
    <w:rsid w:val="00113F1C"/>
    <w:rsid w:val="00114472"/>
    <w:rsid w:val="00114988"/>
    <w:rsid w:val="00115069"/>
    <w:rsid w:val="001150C1"/>
    <w:rsid w:val="001150F2"/>
    <w:rsid w:val="00120410"/>
    <w:rsid w:val="00127459"/>
    <w:rsid w:val="00130B3A"/>
    <w:rsid w:val="00130DE1"/>
    <w:rsid w:val="00134B7E"/>
    <w:rsid w:val="00137126"/>
    <w:rsid w:val="00141099"/>
    <w:rsid w:val="001417B5"/>
    <w:rsid w:val="0014249F"/>
    <w:rsid w:val="00146BCB"/>
    <w:rsid w:val="0014725F"/>
    <w:rsid w:val="001521B8"/>
    <w:rsid w:val="00155F2C"/>
    <w:rsid w:val="0016034A"/>
    <w:rsid w:val="00165153"/>
    <w:rsid w:val="001656A2"/>
    <w:rsid w:val="001661AC"/>
    <w:rsid w:val="00170EC5"/>
    <w:rsid w:val="00172FD6"/>
    <w:rsid w:val="00173F2B"/>
    <w:rsid w:val="0017430B"/>
    <w:rsid w:val="001747C1"/>
    <w:rsid w:val="001774BE"/>
    <w:rsid w:val="00177D6B"/>
    <w:rsid w:val="00182D71"/>
    <w:rsid w:val="00183CA0"/>
    <w:rsid w:val="00191BF7"/>
    <w:rsid w:val="00191F90"/>
    <w:rsid w:val="001935F1"/>
    <w:rsid w:val="00193D8F"/>
    <w:rsid w:val="001950C2"/>
    <w:rsid w:val="001960D3"/>
    <w:rsid w:val="001A3057"/>
    <w:rsid w:val="001B1256"/>
    <w:rsid w:val="001B23A1"/>
    <w:rsid w:val="001B4E74"/>
    <w:rsid w:val="001C1A2E"/>
    <w:rsid w:val="001C4FFB"/>
    <w:rsid w:val="001C645F"/>
    <w:rsid w:val="001D3BC5"/>
    <w:rsid w:val="001D5A3F"/>
    <w:rsid w:val="001E14BB"/>
    <w:rsid w:val="001E651D"/>
    <w:rsid w:val="001E678E"/>
    <w:rsid w:val="001F15AF"/>
    <w:rsid w:val="001F2582"/>
    <w:rsid w:val="001F343C"/>
    <w:rsid w:val="00201519"/>
    <w:rsid w:val="00204D8D"/>
    <w:rsid w:val="00205935"/>
    <w:rsid w:val="00205FE7"/>
    <w:rsid w:val="002061CB"/>
    <w:rsid w:val="002071BB"/>
    <w:rsid w:val="00207DF5"/>
    <w:rsid w:val="002173B0"/>
    <w:rsid w:val="00227FF4"/>
    <w:rsid w:val="00233A53"/>
    <w:rsid w:val="00234553"/>
    <w:rsid w:val="00240B81"/>
    <w:rsid w:val="00245EAB"/>
    <w:rsid w:val="00247D01"/>
    <w:rsid w:val="0025030F"/>
    <w:rsid w:val="002506FA"/>
    <w:rsid w:val="002524E5"/>
    <w:rsid w:val="00253BD8"/>
    <w:rsid w:val="00260248"/>
    <w:rsid w:val="00261A5B"/>
    <w:rsid w:val="00262E5B"/>
    <w:rsid w:val="0026385B"/>
    <w:rsid w:val="00272F7E"/>
    <w:rsid w:val="00273C6E"/>
    <w:rsid w:val="00274304"/>
    <w:rsid w:val="00276AFE"/>
    <w:rsid w:val="002809B1"/>
    <w:rsid w:val="002841D4"/>
    <w:rsid w:val="00285C59"/>
    <w:rsid w:val="00286775"/>
    <w:rsid w:val="0029191A"/>
    <w:rsid w:val="00291B48"/>
    <w:rsid w:val="002924B8"/>
    <w:rsid w:val="00294655"/>
    <w:rsid w:val="002A016D"/>
    <w:rsid w:val="002A3B57"/>
    <w:rsid w:val="002B267F"/>
    <w:rsid w:val="002B73BF"/>
    <w:rsid w:val="002C04EE"/>
    <w:rsid w:val="002C31BF"/>
    <w:rsid w:val="002C3483"/>
    <w:rsid w:val="002C3969"/>
    <w:rsid w:val="002C74E7"/>
    <w:rsid w:val="002D0822"/>
    <w:rsid w:val="002D2C82"/>
    <w:rsid w:val="002D3AD1"/>
    <w:rsid w:val="002D7FD6"/>
    <w:rsid w:val="002E0CD7"/>
    <w:rsid w:val="002E0CFB"/>
    <w:rsid w:val="002E4B44"/>
    <w:rsid w:val="002E4F02"/>
    <w:rsid w:val="002E5C7B"/>
    <w:rsid w:val="002E64EB"/>
    <w:rsid w:val="002E7C6D"/>
    <w:rsid w:val="002F3979"/>
    <w:rsid w:val="002F4333"/>
    <w:rsid w:val="003034A7"/>
    <w:rsid w:val="00307641"/>
    <w:rsid w:val="00311F11"/>
    <w:rsid w:val="00327AD0"/>
    <w:rsid w:val="00327EEF"/>
    <w:rsid w:val="0033239F"/>
    <w:rsid w:val="00333C1C"/>
    <w:rsid w:val="00335BF6"/>
    <w:rsid w:val="00341174"/>
    <w:rsid w:val="0034274B"/>
    <w:rsid w:val="0034719F"/>
    <w:rsid w:val="0035082A"/>
    <w:rsid w:val="00350A35"/>
    <w:rsid w:val="003548AD"/>
    <w:rsid w:val="00354AA2"/>
    <w:rsid w:val="0035531B"/>
    <w:rsid w:val="003571D8"/>
    <w:rsid w:val="00357BC6"/>
    <w:rsid w:val="00361422"/>
    <w:rsid w:val="00365E7D"/>
    <w:rsid w:val="003717A3"/>
    <w:rsid w:val="00371AA8"/>
    <w:rsid w:val="0037545D"/>
    <w:rsid w:val="00381C59"/>
    <w:rsid w:val="00383001"/>
    <w:rsid w:val="00384E70"/>
    <w:rsid w:val="00386196"/>
    <w:rsid w:val="00386AC6"/>
    <w:rsid w:val="00386FF1"/>
    <w:rsid w:val="003922F9"/>
    <w:rsid w:val="00392EB6"/>
    <w:rsid w:val="00394D03"/>
    <w:rsid w:val="003956C6"/>
    <w:rsid w:val="00395F0F"/>
    <w:rsid w:val="003A29AE"/>
    <w:rsid w:val="003A3F9D"/>
    <w:rsid w:val="003A4513"/>
    <w:rsid w:val="003A5CA8"/>
    <w:rsid w:val="003B6E1D"/>
    <w:rsid w:val="003B7962"/>
    <w:rsid w:val="003C33F2"/>
    <w:rsid w:val="003C7172"/>
    <w:rsid w:val="003D3531"/>
    <w:rsid w:val="003D756E"/>
    <w:rsid w:val="003E131F"/>
    <w:rsid w:val="003E3CE3"/>
    <w:rsid w:val="003E420D"/>
    <w:rsid w:val="003E4C13"/>
    <w:rsid w:val="003E771C"/>
    <w:rsid w:val="003E79F5"/>
    <w:rsid w:val="003F5D47"/>
    <w:rsid w:val="003F667E"/>
    <w:rsid w:val="00401373"/>
    <w:rsid w:val="00403567"/>
    <w:rsid w:val="0040422D"/>
    <w:rsid w:val="00404BA2"/>
    <w:rsid w:val="004078F3"/>
    <w:rsid w:val="0042303B"/>
    <w:rsid w:val="00425C21"/>
    <w:rsid w:val="00427794"/>
    <w:rsid w:val="004278CD"/>
    <w:rsid w:val="00427AD3"/>
    <w:rsid w:val="00427B96"/>
    <w:rsid w:val="0043139B"/>
    <w:rsid w:val="00435F0D"/>
    <w:rsid w:val="0043745C"/>
    <w:rsid w:val="0044101C"/>
    <w:rsid w:val="00450F07"/>
    <w:rsid w:val="00452F69"/>
    <w:rsid w:val="00453CD3"/>
    <w:rsid w:val="00453F66"/>
    <w:rsid w:val="00454716"/>
    <w:rsid w:val="00454BB9"/>
    <w:rsid w:val="00456040"/>
    <w:rsid w:val="00460660"/>
    <w:rsid w:val="00460F07"/>
    <w:rsid w:val="00462F98"/>
    <w:rsid w:val="00464BA9"/>
    <w:rsid w:val="00466D6F"/>
    <w:rsid w:val="00470A81"/>
    <w:rsid w:val="00472EA9"/>
    <w:rsid w:val="00473D40"/>
    <w:rsid w:val="00474F4D"/>
    <w:rsid w:val="00475F97"/>
    <w:rsid w:val="00483969"/>
    <w:rsid w:val="00486107"/>
    <w:rsid w:val="00491827"/>
    <w:rsid w:val="004A557C"/>
    <w:rsid w:val="004A5BEA"/>
    <w:rsid w:val="004B116D"/>
    <w:rsid w:val="004B2862"/>
    <w:rsid w:val="004B34E9"/>
    <w:rsid w:val="004C1217"/>
    <w:rsid w:val="004C29B1"/>
    <w:rsid w:val="004C4399"/>
    <w:rsid w:val="004C6BAC"/>
    <w:rsid w:val="004C787C"/>
    <w:rsid w:val="004D7241"/>
    <w:rsid w:val="004E14CA"/>
    <w:rsid w:val="004E1A5F"/>
    <w:rsid w:val="004E549C"/>
    <w:rsid w:val="004E5876"/>
    <w:rsid w:val="004E7A1F"/>
    <w:rsid w:val="004F1D17"/>
    <w:rsid w:val="004F3781"/>
    <w:rsid w:val="004F4597"/>
    <w:rsid w:val="004F4B9B"/>
    <w:rsid w:val="0050147E"/>
    <w:rsid w:val="00501B32"/>
    <w:rsid w:val="00505519"/>
    <w:rsid w:val="0050666E"/>
    <w:rsid w:val="00511AB9"/>
    <w:rsid w:val="00512FE4"/>
    <w:rsid w:val="005210B3"/>
    <w:rsid w:val="0052287C"/>
    <w:rsid w:val="00523BB5"/>
    <w:rsid w:val="00523EA7"/>
    <w:rsid w:val="00524E33"/>
    <w:rsid w:val="00533C26"/>
    <w:rsid w:val="00533DE1"/>
    <w:rsid w:val="00535B95"/>
    <w:rsid w:val="005400F7"/>
    <w:rsid w:val="005406EB"/>
    <w:rsid w:val="00540C01"/>
    <w:rsid w:val="005434A6"/>
    <w:rsid w:val="00543E03"/>
    <w:rsid w:val="00544210"/>
    <w:rsid w:val="005456E3"/>
    <w:rsid w:val="0055155A"/>
    <w:rsid w:val="00553375"/>
    <w:rsid w:val="00555884"/>
    <w:rsid w:val="0056230A"/>
    <w:rsid w:val="005629D8"/>
    <w:rsid w:val="00564DDD"/>
    <w:rsid w:val="00564F44"/>
    <w:rsid w:val="00572C7E"/>
    <w:rsid w:val="005736B7"/>
    <w:rsid w:val="005749BE"/>
    <w:rsid w:val="00575E5A"/>
    <w:rsid w:val="00577A3C"/>
    <w:rsid w:val="00580245"/>
    <w:rsid w:val="005837A2"/>
    <w:rsid w:val="00584CCD"/>
    <w:rsid w:val="005A1F44"/>
    <w:rsid w:val="005A25B2"/>
    <w:rsid w:val="005A3D2F"/>
    <w:rsid w:val="005A3E1C"/>
    <w:rsid w:val="005A6EFE"/>
    <w:rsid w:val="005A7AC9"/>
    <w:rsid w:val="005B04AA"/>
    <w:rsid w:val="005B1B2D"/>
    <w:rsid w:val="005B299F"/>
    <w:rsid w:val="005B65D9"/>
    <w:rsid w:val="005C1BA1"/>
    <w:rsid w:val="005C5C36"/>
    <w:rsid w:val="005D3C39"/>
    <w:rsid w:val="005E1947"/>
    <w:rsid w:val="005E212A"/>
    <w:rsid w:val="005E475B"/>
    <w:rsid w:val="005E5291"/>
    <w:rsid w:val="005E5D1F"/>
    <w:rsid w:val="005E6219"/>
    <w:rsid w:val="005F3082"/>
    <w:rsid w:val="005F389F"/>
    <w:rsid w:val="005F6D88"/>
    <w:rsid w:val="005F6EAF"/>
    <w:rsid w:val="0060115D"/>
    <w:rsid w:val="00601A8C"/>
    <w:rsid w:val="0061068E"/>
    <w:rsid w:val="006115D3"/>
    <w:rsid w:val="006116D8"/>
    <w:rsid w:val="00615C02"/>
    <w:rsid w:val="00617724"/>
    <w:rsid w:val="00620C7D"/>
    <w:rsid w:val="00621408"/>
    <w:rsid w:val="006221ED"/>
    <w:rsid w:val="00630814"/>
    <w:rsid w:val="0063086A"/>
    <w:rsid w:val="00637D4C"/>
    <w:rsid w:val="00640B30"/>
    <w:rsid w:val="0064165E"/>
    <w:rsid w:val="006442D9"/>
    <w:rsid w:val="00655976"/>
    <w:rsid w:val="0065610E"/>
    <w:rsid w:val="00656B4A"/>
    <w:rsid w:val="00660AD3"/>
    <w:rsid w:val="00661B5D"/>
    <w:rsid w:val="0066471D"/>
    <w:rsid w:val="006672FB"/>
    <w:rsid w:val="006700F0"/>
    <w:rsid w:val="00673F02"/>
    <w:rsid w:val="00675D03"/>
    <w:rsid w:val="00676009"/>
    <w:rsid w:val="006776B6"/>
    <w:rsid w:val="0068056F"/>
    <w:rsid w:val="00681B9A"/>
    <w:rsid w:val="00684424"/>
    <w:rsid w:val="006917D2"/>
    <w:rsid w:val="00693150"/>
    <w:rsid w:val="006A478D"/>
    <w:rsid w:val="006A4818"/>
    <w:rsid w:val="006A500E"/>
    <w:rsid w:val="006A5570"/>
    <w:rsid w:val="006A689C"/>
    <w:rsid w:val="006A7947"/>
    <w:rsid w:val="006B0249"/>
    <w:rsid w:val="006B3D79"/>
    <w:rsid w:val="006B3ED8"/>
    <w:rsid w:val="006B6FE4"/>
    <w:rsid w:val="006C1D22"/>
    <w:rsid w:val="006C2343"/>
    <w:rsid w:val="006C2F66"/>
    <w:rsid w:val="006C42EC"/>
    <w:rsid w:val="006C442A"/>
    <w:rsid w:val="006C4639"/>
    <w:rsid w:val="006C4D31"/>
    <w:rsid w:val="006C4E95"/>
    <w:rsid w:val="006C6A8B"/>
    <w:rsid w:val="006E0578"/>
    <w:rsid w:val="006E314D"/>
    <w:rsid w:val="006E68F7"/>
    <w:rsid w:val="006F6B09"/>
    <w:rsid w:val="006F7DC1"/>
    <w:rsid w:val="0070255F"/>
    <w:rsid w:val="007038DC"/>
    <w:rsid w:val="00704796"/>
    <w:rsid w:val="00706F4C"/>
    <w:rsid w:val="0070752A"/>
    <w:rsid w:val="00710723"/>
    <w:rsid w:val="007134F3"/>
    <w:rsid w:val="007179E3"/>
    <w:rsid w:val="0072199D"/>
    <w:rsid w:val="00723ED1"/>
    <w:rsid w:val="00730846"/>
    <w:rsid w:val="00731E75"/>
    <w:rsid w:val="007356BD"/>
    <w:rsid w:val="00740AF5"/>
    <w:rsid w:val="00740ECB"/>
    <w:rsid w:val="007427C1"/>
    <w:rsid w:val="00743525"/>
    <w:rsid w:val="00744187"/>
    <w:rsid w:val="00744B7B"/>
    <w:rsid w:val="00744F6A"/>
    <w:rsid w:val="00745555"/>
    <w:rsid w:val="007458EB"/>
    <w:rsid w:val="007475E2"/>
    <w:rsid w:val="00750CC4"/>
    <w:rsid w:val="007541A2"/>
    <w:rsid w:val="00755818"/>
    <w:rsid w:val="007627E5"/>
    <w:rsid w:val="0076286B"/>
    <w:rsid w:val="0076448A"/>
    <w:rsid w:val="00764E2A"/>
    <w:rsid w:val="00765203"/>
    <w:rsid w:val="00766846"/>
    <w:rsid w:val="0076790E"/>
    <w:rsid w:val="00773DC0"/>
    <w:rsid w:val="0077673A"/>
    <w:rsid w:val="00777458"/>
    <w:rsid w:val="00781CDB"/>
    <w:rsid w:val="007846E1"/>
    <w:rsid w:val="007847D6"/>
    <w:rsid w:val="007923B9"/>
    <w:rsid w:val="007A1059"/>
    <w:rsid w:val="007A2107"/>
    <w:rsid w:val="007A4103"/>
    <w:rsid w:val="007A5172"/>
    <w:rsid w:val="007A5590"/>
    <w:rsid w:val="007A67A0"/>
    <w:rsid w:val="007B3224"/>
    <w:rsid w:val="007B570C"/>
    <w:rsid w:val="007B663A"/>
    <w:rsid w:val="007C21B7"/>
    <w:rsid w:val="007C26A5"/>
    <w:rsid w:val="007C7A6C"/>
    <w:rsid w:val="007C7F8E"/>
    <w:rsid w:val="007D0570"/>
    <w:rsid w:val="007D2E67"/>
    <w:rsid w:val="007D5A8D"/>
    <w:rsid w:val="007D77B1"/>
    <w:rsid w:val="007E2234"/>
    <w:rsid w:val="007E4A6E"/>
    <w:rsid w:val="007E4E62"/>
    <w:rsid w:val="007F1066"/>
    <w:rsid w:val="007F171F"/>
    <w:rsid w:val="007F3581"/>
    <w:rsid w:val="007F56A7"/>
    <w:rsid w:val="00800773"/>
    <w:rsid w:val="00800851"/>
    <w:rsid w:val="00805ECA"/>
    <w:rsid w:val="00805EFF"/>
    <w:rsid w:val="00807DD0"/>
    <w:rsid w:val="00812E0E"/>
    <w:rsid w:val="008211BB"/>
    <w:rsid w:val="00821D01"/>
    <w:rsid w:val="00822B88"/>
    <w:rsid w:val="00824D1D"/>
    <w:rsid w:val="00826B7B"/>
    <w:rsid w:val="00831A25"/>
    <w:rsid w:val="00831DE9"/>
    <w:rsid w:val="00833899"/>
    <w:rsid w:val="008400AE"/>
    <w:rsid w:val="00845C50"/>
    <w:rsid w:val="00846789"/>
    <w:rsid w:val="00872044"/>
    <w:rsid w:val="008766AF"/>
    <w:rsid w:val="00876D73"/>
    <w:rsid w:val="00880AFD"/>
    <w:rsid w:val="00884EFD"/>
    <w:rsid w:val="00887F36"/>
    <w:rsid w:val="00892272"/>
    <w:rsid w:val="008926F4"/>
    <w:rsid w:val="008932F1"/>
    <w:rsid w:val="008A3568"/>
    <w:rsid w:val="008B0325"/>
    <w:rsid w:val="008B2021"/>
    <w:rsid w:val="008B2459"/>
    <w:rsid w:val="008B3C62"/>
    <w:rsid w:val="008B3EBB"/>
    <w:rsid w:val="008B4B05"/>
    <w:rsid w:val="008B687C"/>
    <w:rsid w:val="008C0335"/>
    <w:rsid w:val="008C10D1"/>
    <w:rsid w:val="008C1584"/>
    <w:rsid w:val="008C2654"/>
    <w:rsid w:val="008C3F62"/>
    <w:rsid w:val="008C50F3"/>
    <w:rsid w:val="008C65BC"/>
    <w:rsid w:val="008C7EFE"/>
    <w:rsid w:val="008D03B9"/>
    <w:rsid w:val="008D30C7"/>
    <w:rsid w:val="008D552B"/>
    <w:rsid w:val="008E1138"/>
    <w:rsid w:val="008F1511"/>
    <w:rsid w:val="008F18D6"/>
    <w:rsid w:val="008F192E"/>
    <w:rsid w:val="008F2C9B"/>
    <w:rsid w:val="008F37A3"/>
    <w:rsid w:val="008F45C2"/>
    <w:rsid w:val="008F5136"/>
    <w:rsid w:val="008F797B"/>
    <w:rsid w:val="00900E7A"/>
    <w:rsid w:val="00904780"/>
    <w:rsid w:val="00905D38"/>
    <w:rsid w:val="0090635B"/>
    <w:rsid w:val="00915121"/>
    <w:rsid w:val="00920DEB"/>
    <w:rsid w:val="00922385"/>
    <w:rsid w:val="009223DF"/>
    <w:rsid w:val="00923507"/>
    <w:rsid w:val="0092607D"/>
    <w:rsid w:val="00926840"/>
    <w:rsid w:val="00930B79"/>
    <w:rsid w:val="00936091"/>
    <w:rsid w:val="00940032"/>
    <w:rsid w:val="00940D8A"/>
    <w:rsid w:val="009442D1"/>
    <w:rsid w:val="009509FD"/>
    <w:rsid w:val="00952152"/>
    <w:rsid w:val="00952FDC"/>
    <w:rsid w:val="00962108"/>
    <w:rsid w:val="00962258"/>
    <w:rsid w:val="00964860"/>
    <w:rsid w:val="009678B7"/>
    <w:rsid w:val="0097039F"/>
    <w:rsid w:val="00984FC7"/>
    <w:rsid w:val="00986140"/>
    <w:rsid w:val="00987CF4"/>
    <w:rsid w:val="00992D9C"/>
    <w:rsid w:val="00996C3B"/>
    <w:rsid w:val="00996CB8"/>
    <w:rsid w:val="009A1585"/>
    <w:rsid w:val="009A6377"/>
    <w:rsid w:val="009A7C99"/>
    <w:rsid w:val="009B2E97"/>
    <w:rsid w:val="009B4F85"/>
    <w:rsid w:val="009B5146"/>
    <w:rsid w:val="009B6F24"/>
    <w:rsid w:val="009B7689"/>
    <w:rsid w:val="009C0F4D"/>
    <w:rsid w:val="009C418E"/>
    <w:rsid w:val="009C442C"/>
    <w:rsid w:val="009D20A1"/>
    <w:rsid w:val="009D26EF"/>
    <w:rsid w:val="009D6DC8"/>
    <w:rsid w:val="009E07F4"/>
    <w:rsid w:val="009E3DE4"/>
    <w:rsid w:val="009E73E1"/>
    <w:rsid w:val="009F2AAA"/>
    <w:rsid w:val="009F309B"/>
    <w:rsid w:val="009F392E"/>
    <w:rsid w:val="009F3EDA"/>
    <w:rsid w:val="009F53C5"/>
    <w:rsid w:val="00A0598E"/>
    <w:rsid w:val="00A0740E"/>
    <w:rsid w:val="00A148AB"/>
    <w:rsid w:val="00A1604D"/>
    <w:rsid w:val="00A17F4C"/>
    <w:rsid w:val="00A25EE7"/>
    <w:rsid w:val="00A306AC"/>
    <w:rsid w:val="00A30BF6"/>
    <w:rsid w:val="00A35FA2"/>
    <w:rsid w:val="00A4050F"/>
    <w:rsid w:val="00A44D82"/>
    <w:rsid w:val="00A451A6"/>
    <w:rsid w:val="00A4534A"/>
    <w:rsid w:val="00A50641"/>
    <w:rsid w:val="00A51041"/>
    <w:rsid w:val="00A530BF"/>
    <w:rsid w:val="00A54FB5"/>
    <w:rsid w:val="00A556F2"/>
    <w:rsid w:val="00A6177B"/>
    <w:rsid w:val="00A66136"/>
    <w:rsid w:val="00A71189"/>
    <w:rsid w:val="00A72231"/>
    <w:rsid w:val="00A7364A"/>
    <w:rsid w:val="00A74DCC"/>
    <w:rsid w:val="00A753ED"/>
    <w:rsid w:val="00A77512"/>
    <w:rsid w:val="00A87871"/>
    <w:rsid w:val="00A916C1"/>
    <w:rsid w:val="00A94C2F"/>
    <w:rsid w:val="00A94CA4"/>
    <w:rsid w:val="00AA1B19"/>
    <w:rsid w:val="00AA1C51"/>
    <w:rsid w:val="00AA3E17"/>
    <w:rsid w:val="00AA4CBB"/>
    <w:rsid w:val="00AA65FA"/>
    <w:rsid w:val="00AA6A30"/>
    <w:rsid w:val="00AA7351"/>
    <w:rsid w:val="00AB0C96"/>
    <w:rsid w:val="00AB1063"/>
    <w:rsid w:val="00AB23AF"/>
    <w:rsid w:val="00AB4CD2"/>
    <w:rsid w:val="00AC2B2C"/>
    <w:rsid w:val="00AC363E"/>
    <w:rsid w:val="00AD056F"/>
    <w:rsid w:val="00AD0C7B"/>
    <w:rsid w:val="00AD1771"/>
    <w:rsid w:val="00AD1786"/>
    <w:rsid w:val="00AD1A6E"/>
    <w:rsid w:val="00AD4EFA"/>
    <w:rsid w:val="00AD5352"/>
    <w:rsid w:val="00AD559C"/>
    <w:rsid w:val="00AD5F1A"/>
    <w:rsid w:val="00AD6731"/>
    <w:rsid w:val="00AD792A"/>
    <w:rsid w:val="00AE0C4F"/>
    <w:rsid w:val="00AE1D4A"/>
    <w:rsid w:val="00AE2CAA"/>
    <w:rsid w:val="00AE3BB4"/>
    <w:rsid w:val="00AE4858"/>
    <w:rsid w:val="00AF25B2"/>
    <w:rsid w:val="00AF2B0A"/>
    <w:rsid w:val="00AF3D24"/>
    <w:rsid w:val="00B008D5"/>
    <w:rsid w:val="00B011D7"/>
    <w:rsid w:val="00B0239B"/>
    <w:rsid w:val="00B02F73"/>
    <w:rsid w:val="00B031AE"/>
    <w:rsid w:val="00B03789"/>
    <w:rsid w:val="00B03DA5"/>
    <w:rsid w:val="00B0619F"/>
    <w:rsid w:val="00B12859"/>
    <w:rsid w:val="00B13A26"/>
    <w:rsid w:val="00B14BD2"/>
    <w:rsid w:val="00B15004"/>
    <w:rsid w:val="00B15D0D"/>
    <w:rsid w:val="00B22106"/>
    <w:rsid w:val="00B23E4F"/>
    <w:rsid w:val="00B24D20"/>
    <w:rsid w:val="00B31875"/>
    <w:rsid w:val="00B336E7"/>
    <w:rsid w:val="00B35431"/>
    <w:rsid w:val="00B3686F"/>
    <w:rsid w:val="00B42206"/>
    <w:rsid w:val="00B429CF"/>
    <w:rsid w:val="00B5431A"/>
    <w:rsid w:val="00B55AC0"/>
    <w:rsid w:val="00B55F5A"/>
    <w:rsid w:val="00B60046"/>
    <w:rsid w:val="00B607A0"/>
    <w:rsid w:val="00B61530"/>
    <w:rsid w:val="00B64210"/>
    <w:rsid w:val="00B645BC"/>
    <w:rsid w:val="00B67E8D"/>
    <w:rsid w:val="00B70267"/>
    <w:rsid w:val="00B73AD5"/>
    <w:rsid w:val="00B75EE1"/>
    <w:rsid w:val="00B773E0"/>
    <w:rsid w:val="00B77481"/>
    <w:rsid w:val="00B77990"/>
    <w:rsid w:val="00B77C6D"/>
    <w:rsid w:val="00B80E53"/>
    <w:rsid w:val="00B818CE"/>
    <w:rsid w:val="00B8322B"/>
    <w:rsid w:val="00B8518B"/>
    <w:rsid w:val="00B92CC6"/>
    <w:rsid w:val="00B97CC3"/>
    <w:rsid w:val="00BA0196"/>
    <w:rsid w:val="00BA22DE"/>
    <w:rsid w:val="00BA50F9"/>
    <w:rsid w:val="00BA60BB"/>
    <w:rsid w:val="00BA795D"/>
    <w:rsid w:val="00BB258A"/>
    <w:rsid w:val="00BB265D"/>
    <w:rsid w:val="00BB4867"/>
    <w:rsid w:val="00BB4AF2"/>
    <w:rsid w:val="00BC06C4"/>
    <w:rsid w:val="00BC663E"/>
    <w:rsid w:val="00BC6686"/>
    <w:rsid w:val="00BC6D2B"/>
    <w:rsid w:val="00BD7E91"/>
    <w:rsid w:val="00BD7F0D"/>
    <w:rsid w:val="00BE49F4"/>
    <w:rsid w:val="00BE51DE"/>
    <w:rsid w:val="00BF68D7"/>
    <w:rsid w:val="00BF7F8A"/>
    <w:rsid w:val="00C00CA5"/>
    <w:rsid w:val="00C02D0A"/>
    <w:rsid w:val="00C03A6E"/>
    <w:rsid w:val="00C1120E"/>
    <w:rsid w:val="00C12215"/>
    <w:rsid w:val="00C12398"/>
    <w:rsid w:val="00C15082"/>
    <w:rsid w:val="00C20475"/>
    <w:rsid w:val="00C214D2"/>
    <w:rsid w:val="00C226C0"/>
    <w:rsid w:val="00C241FF"/>
    <w:rsid w:val="00C248AC"/>
    <w:rsid w:val="00C3209A"/>
    <w:rsid w:val="00C32A34"/>
    <w:rsid w:val="00C33384"/>
    <w:rsid w:val="00C42FE6"/>
    <w:rsid w:val="00C43FB3"/>
    <w:rsid w:val="00C44F6A"/>
    <w:rsid w:val="00C44FC4"/>
    <w:rsid w:val="00C44FDD"/>
    <w:rsid w:val="00C45847"/>
    <w:rsid w:val="00C56C50"/>
    <w:rsid w:val="00C57268"/>
    <w:rsid w:val="00C6198E"/>
    <w:rsid w:val="00C647F3"/>
    <w:rsid w:val="00C708EA"/>
    <w:rsid w:val="00C70B87"/>
    <w:rsid w:val="00C71A05"/>
    <w:rsid w:val="00C7216F"/>
    <w:rsid w:val="00C72E5D"/>
    <w:rsid w:val="00C7394D"/>
    <w:rsid w:val="00C776E5"/>
    <w:rsid w:val="00C777B6"/>
    <w:rsid w:val="00C778A5"/>
    <w:rsid w:val="00C80A60"/>
    <w:rsid w:val="00C80BD2"/>
    <w:rsid w:val="00C95162"/>
    <w:rsid w:val="00CA0AA1"/>
    <w:rsid w:val="00CB0485"/>
    <w:rsid w:val="00CB0D9F"/>
    <w:rsid w:val="00CB3151"/>
    <w:rsid w:val="00CB6A37"/>
    <w:rsid w:val="00CB713F"/>
    <w:rsid w:val="00CB722F"/>
    <w:rsid w:val="00CB7684"/>
    <w:rsid w:val="00CC09E8"/>
    <w:rsid w:val="00CC2550"/>
    <w:rsid w:val="00CC4380"/>
    <w:rsid w:val="00CC5FE9"/>
    <w:rsid w:val="00CC6772"/>
    <w:rsid w:val="00CC7583"/>
    <w:rsid w:val="00CC7C8F"/>
    <w:rsid w:val="00CD1FC4"/>
    <w:rsid w:val="00CD3871"/>
    <w:rsid w:val="00CD3CB3"/>
    <w:rsid w:val="00CD3F3B"/>
    <w:rsid w:val="00CE4D88"/>
    <w:rsid w:val="00CF7725"/>
    <w:rsid w:val="00D00A22"/>
    <w:rsid w:val="00D02338"/>
    <w:rsid w:val="00D034A0"/>
    <w:rsid w:val="00D10A2D"/>
    <w:rsid w:val="00D13174"/>
    <w:rsid w:val="00D139AC"/>
    <w:rsid w:val="00D145E1"/>
    <w:rsid w:val="00D162B4"/>
    <w:rsid w:val="00D17071"/>
    <w:rsid w:val="00D20199"/>
    <w:rsid w:val="00D20BC3"/>
    <w:rsid w:val="00D21061"/>
    <w:rsid w:val="00D22D63"/>
    <w:rsid w:val="00D23CA8"/>
    <w:rsid w:val="00D26DA4"/>
    <w:rsid w:val="00D32160"/>
    <w:rsid w:val="00D33C42"/>
    <w:rsid w:val="00D35064"/>
    <w:rsid w:val="00D37B14"/>
    <w:rsid w:val="00D4108E"/>
    <w:rsid w:val="00D419BD"/>
    <w:rsid w:val="00D436B8"/>
    <w:rsid w:val="00D4399E"/>
    <w:rsid w:val="00D53562"/>
    <w:rsid w:val="00D53E8D"/>
    <w:rsid w:val="00D55105"/>
    <w:rsid w:val="00D57BFB"/>
    <w:rsid w:val="00D6163D"/>
    <w:rsid w:val="00D6259C"/>
    <w:rsid w:val="00D63CD5"/>
    <w:rsid w:val="00D6469A"/>
    <w:rsid w:val="00D64ABB"/>
    <w:rsid w:val="00D64DEA"/>
    <w:rsid w:val="00D70787"/>
    <w:rsid w:val="00D831A3"/>
    <w:rsid w:val="00D83C81"/>
    <w:rsid w:val="00D840C4"/>
    <w:rsid w:val="00D87B29"/>
    <w:rsid w:val="00D91D91"/>
    <w:rsid w:val="00D93D42"/>
    <w:rsid w:val="00D9479A"/>
    <w:rsid w:val="00D97BE3"/>
    <w:rsid w:val="00DA28BA"/>
    <w:rsid w:val="00DA3711"/>
    <w:rsid w:val="00DA4C71"/>
    <w:rsid w:val="00DB1B69"/>
    <w:rsid w:val="00DB29A8"/>
    <w:rsid w:val="00DB619A"/>
    <w:rsid w:val="00DC6908"/>
    <w:rsid w:val="00DC7C3C"/>
    <w:rsid w:val="00DD02C7"/>
    <w:rsid w:val="00DD0E63"/>
    <w:rsid w:val="00DD3B66"/>
    <w:rsid w:val="00DD46F3"/>
    <w:rsid w:val="00DD4869"/>
    <w:rsid w:val="00DD575C"/>
    <w:rsid w:val="00DD5EBE"/>
    <w:rsid w:val="00DE1C1D"/>
    <w:rsid w:val="00DE4E26"/>
    <w:rsid w:val="00DE51A5"/>
    <w:rsid w:val="00DE56F2"/>
    <w:rsid w:val="00DE5979"/>
    <w:rsid w:val="00DE6A35"/>
    <w:rsid w:val="00DF0144"/>
    <w:rsid w:val="00DF116D"/>
    <w:rsid w:val="00DF1178"/>
    <w:rsid w:val="00DF3C6D"/>
    <w:rsid w:val="00DF3D49"/>
    <w:rsid w:val="00DF73B8"/>
    <w:rsid w:val="00DF7492"/>
    <w:rsid w:val="00E01EA1"/>
    <w:rsid w:val="00E10866"/>
    <w:rsid w:val="00E12139"/>
    <w:rsid w:val="00E16FF7"/>
    <w:rsid w:val="00E2240E"/>
    <w:rsid w:val="00E22C30"/>
    <w:rsid w:val="00E24AF0"/>
    <w:rsid w:val="00E25A59"/>
    <w:rsid w:val="00E25CF1"/>
    <w:rsid w:val="00E26D68"/>
    <w:rsid w:val="00E270A3"/>
    <w:rsid w:val="00E2714C"/>
    <w:rsid w:val="00E437B0"/>
    <w:rsid w:val="00E44045"/>
    <w:rsid w:val="00E50090"/>
    <w:rsid w:val="00E50F3E"/>
    <w:rsid w:val="00E556B9"/>
    <w:rsid w:val="00E618C4"/>
    <w:rsid w:val="00E716AE"/>
    <w:rsid w:val="00E7218A"/>
    <w:rsid w:val="00E7314B"/>
    <w:rsid w:val="00E73F16"/>
    <w:rsid w:val="00E7428D"/>
    <w:rsid w:val="00E80195"/>
    <w:rsid w:val="00E878EE"/>
    <w:rsid w:val="00E87EFC"/>
    <w:rsid w:val="00E93210"/>
    <w:rsid w:val="00E97515"/>
    <w:rsid w:val="00EA2952"/>
    <w:rsid w:val="00EA456F"/>
    <w:rsid w:val="00EA6036"/>
    <w:rsid w:val="00EA6EC7"/>
    <w:rsid w:val="00EB0647"/>
    <w:rsid w:val="00EB0B27"/>
    <w:rsid w:val="00EB104F"/>
    <w:rsid w:val="00EB1DB4"/>
    <w:rsid w:val="00EB2A5D"/>
    <w:rsid w:val="00EB2B07"/>
    <w:rsid w:val="00EB46E5"/>
    <w:rsid w:val="00EB56BA"/>
    <w:rsid w:val="00EB5D4D"/>
    <w:rsid w:val="00EC10AE"/>
    <w:rsid w:val="00EC11A9"/>
    <w:rsid w:val="00ED0703"/>
    <w:rsid w:val="00ED14BD"/>
    <w:rsid w:val="00ED6360"/>
    <w:rsid w:val="00EE2244"/>
    <w:rsid w:val="00EE3C5F"/>
    <w:rsid w:val="00EE55E4"/>
    <w:rsid w:val="00EE7882"/>
    <w:rsid w:val="00EF011E"/>
    <w:rsid w:val="00EF6820"/>
    <w:rsid w:val="00F016C7"/>
    <w:rsid w:val="00F12DEC"/>
    <w:rsid w:val="00F14776"/>
    <w:rsid w:val="00F1715C"/>
    <w:rsid w:val="00F17E8A"/>
    <w:rsid w:val="00F20A23"/>
    <w:rsid w:val="00F22FDF"/>
    <w:rsid w:val="00F23662"/>
    <w:rsid w:val="00F24C5D"/>
    <w:rsid w:val="00F310F8"/>
    <w:rsid w:val="00F35939"/>
    <w:rsid w:val="00F3767D"/>
    <w:rsid w:val="00F4082C"/>
    <w:rsid w:val="00F45607"/>
    <w:rsid w:val="00F46000"/>
    <w:rsid w:val="00F4722B"/>
    <w:rsid w:val="00F50EFF"/>
    <w:rsid w:val="00F52CEC"/>
    <w:rsid w:val="00F54432"/>
    <w:rsid w:val="00F569C6"/>
    <w:rsid w:val="00F5710D"/>
    <w:rsid w:val="00F57C59"/>
    <w:rsid w:val="00F6533D"/>
    <w:rsid w:val="00F659EB"/>
    <w:rsid w:val="00F67420"/>
    <w:rsid w:val="00F840AB"/>
    <w:rsid w:val="00F86168"/>
    <w:rsid w:val="00F864FB"/>
    <w:rsid w:val="00F86BA6"/>
    <w:rsid w:val="00F93E20"/>
    <w:rsid w:val="00FA119A"/>
    <w:rsid w:val="00FA2FE6"/>
    <w:rsid w:val="00FA669D"/>
    <w:rsid w:val="00FA6EC8"/>
    <w:rsid w:val="00FB5D64"/>
    <w:rsid w:val="00FB6342"/>
    <w:rsid w:val="00FC1F7B"/>
    <w:rsid w:val="00FC27E2"/>
    <w:rsid w:val="00FC4FA1"/>
    <w:rsid w:val="00FC5A86"/>
    <w:rsid w:val="00FC6389"/>
    <w:rsid w:val="00FC668F"/>
    <w:rsid w:val="00FD6F2F"/>
    <w:rsid w:val="00FE38BA"/>
    <w:rsid w:val="00FE4333"/>
    <w:rsid w:val="00FE4A0B"/>
    <w:rsid w:val="00FE601F"/>
    <w:rsid w:val="00FE6AEC"/>
    <w:rsid w:val="00FF060B"/>
    <w:rsid w:val="00FF122F"/>
    <w:rsid w:val="00FF1675"/>
    <w:rsid w:val="00FF2A62"/>
    <w:rsid w:val="00FF2B65"/>
    <w:rsid w:val="00FF4C9E"/>
    <w:rsid w:val="2E2262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1113E"/>
  <w14:defaultImageDpi w14:val="32767"/>
  <w15:docId w15:val="{83B8F775-FBE9-4935-89E7-3D1A2510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tabs>
        <w:tab w:val="clear" w:pos="1050"/>
        <w:tab w:val="num" w:pos="1077"/>
      </w:tabs>
      <w:spacing w:after="120"/>
      <w:ind w:left="1077"/>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C71A05"/>
  </w:style>
  <w:style w:type="character" w:customStyle="1" w:styleId="Odstavec1-1aChar">
    <w:name w:val="_Odstavec_1-1_a) Char"/>
    <w:basedOn w:val="Standardnpsmoodstavce"/>
    <w:link w:val="Odstavec1-1a"/>
    <w:locked/>
    <w:rsid w:val="008C3F62"/>
  </w:style>
  <w:style w:type="character" w:customStyle="1" w:styleId="normaltextrun">
    <w:name w:val="normaltextrun"/>
    <w:basedOn w:val="Standardnpsmoodstavce"/>
    <w:rsid w:val="00DC69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800926">
      <w:bodyDiv w:val="1"/>
      <w:marLeft w:val="0"/>
      <w:marRight w:val="0"/>
      <w:marTop w:val="0"/>
      <w:marBottom w:val="0"/>
      <w:divBdr>
        <w:top w:val="none" w:sz="0" w:space="0" w:color="auto"/>
        <w:left w:val="none" w:sz="0" w:space="0" w:color="auto"/>
        <w:bottom w:val="none" w:sz="0" w:space="0" w:color="auto"/>
        <w:right w:val="none" w:sz="0" w:space="0" w:color="auto"/>
      </w:divBdr>
    </w:div>
    <w:div w:id="224296723">
      <w:bodyDiv w:val="1"/>
      <w:marLeft w:val="0"/>
      <w:marRight w:val="0"/>
      <w:marTop w:val="0"/>
      <w:marBottom w:val="0"/>
      <w:divBdr>
        <w:top w:val="none" w:sz="0" w:space="0" w:color="auto"/>
        <w:left w:val="none" w:sz="0" w:space="0" w:color="auto"/>
        <w:bottom w:val="none" w:sz="0" w:space="0" w:color="auto"/>
        <w:right w:val="none" w:sz="0" w:space="0" w:color="auto"/>
      </w:divBdr>
    </w:div>
    <w:div w:id="247739273">
      <w:bodyDiv w:val="1"/>
      <w:marLeft w:val="0"/>
      <w:marRight w:val="0"/>
      <w:marTop w:val="0"/>
      <w:marBottom w:val="0"/>
      <w:divBdr>
        <w:top w:val="none" w:sz="0" w:space="0" w:color="auto"/>
        <w:left w:val="none" w:sz="0" w:space="0" w:color="auto"/>
        <w:bottom w:val="none" w:sz="0" w:space="0" w:color="auto"/>
        <w:right w:val="none" w:sz="0" w:space="0" w:color="auto"/>
      </w:divBdr>
    </w:div>
    <w:div w:id="382339384">
      <w:bodyDiv w:val="1"/>
      <w:marLeft w:val="0"/>
      <w:marRight w:val="0"/>
      <w:marTop w:val="0"/>
      <w:marBottom w:val="0"/>
      <w:divBdr>
        <w:top w:val="none" w:sz="0" w:space="0" w:color="auto"/>
        <w:left w:val="none" w:sz="0" w:space="0" w:color="auto"/>
        <w:bottom w:val="none" w:sz="0" w:space="0" w:color="auto"/>
        <w:right w:val="none" w:sz="0" w:space="0" w:color="auto"/>
      </w:divBdr>
    </w:div>
    <w:div w:id="1483037422">
      <w:bodyDiv w:val="1"/>
      <w:marLeft w:val="0"/>
      <w:marRight w:val="0"/>
      <w:marTop w:val="0"/>
      <w:marBottom w:val="0"/>
      <w:divBdr>
        <w:top w:val="none" w:sz="0" w:space="0" w:color="auto"/>
        <w:left w:val="none" w:sz="0" w:space="0" w:color="auto"/>
        <w:bottom w:val="none" w:sz="0" w:space="0" w:color="auto"/>
        <w:right w:val="none" w:sz="0" w:space="0" w:color="auto"/>
      </w:divBdr>
    </w:div>
    <w:div w:id="1638493525">
      <w:bodyDiv w:val="1"/>
      <w:marLeft w:val="0"/>
      <w:marRight w:val="0"/>
      <w:marTop w:val="0"/>
      <w:marBottom w:val="0"/>
      <w:divBdr>
        <w:top w:val="none" w:sz="0" w:space="0" w:color="auto"/>
        <w:left w:val="none" w:sz="0" w:space="0" w:color="auto"/>
        <w:bottom w:val="none" w:sz="0" w:space="0" w:color="auto"/>
        <w:right w:val="none" w:sz="0" w:space="0" w:color="auto"/>
      </w:divBdr>
    </w:div>
    <w:div w:id="172891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www.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tud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vvz.nipez.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fdi.gov.cz/pravidla-a-metodiky/metodiky-schvalovane-sfdi"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5BDAA34D8EE704EBFD9ABCA2877564C" ma:contentTypeVersion="11" ma:contentTypeDescription="Vytvoří nový dokument" ma:contentTypeScope="" ma:versionID="24c755bc1838fd173a666a3782a1708d">
  <xsd:schema xmlns:xsd="http://www.w3.org/2001/XMLSchema" xmlns:xs="http://www.w3.org/2001/XMLSchema" xmlns:p="http://schemas.microsoft.com/office/2006/metadata/properties" xmlns:ns2="5783f7dd-b5ef-49c3-aa31-7870b9b0b2f3" xmlns:ns3="e2647ed5-e4c1-4846-93e6-59ad528ffd81" targetNamespace="http://schemas.microsoft.com/office/2006/metadata/properties" ma:root="true" ma:fieldsID="44b2ae90888efc6aeec30549080712c8" ns2:_="" ns3:_="">
    <xsd:import namespace="5783f7dd-b5ef-49c3-aa31-7870b9b0b2f3"/>
    <xsd:import namespace="e2647ed5-e4c1-4846-93e6-59ad528ffd8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83f7dd-b5ef-49c3-aa31-7870b9b0b2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647ed5-e4c1-4846-93e6-59ad528ffd8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d4a0284-8e7c-47df-ac98-68f667640c01}" ma:internalName="TaxCatchAll" ma:showField="CatchAllData" ma:web="e2647ed5-e4c1-4846-93e6-59ad528ffd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TaxCatchAll xmlns="e2647ed5-e4c1-4846-93e6-59ad528ffd81" xsi:nil="true"/>
    <lcf76f155ced4ddcb4097134ff3c332f xmlns="5783f7dd-b5ef-49c3-aa31-7870b9b0b2f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3BAFBF-9443-4241-9BA2-52DD26E687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83f7dd-b5ef-49c3-aa31-7870b9b0b2f3"/>
    <ds:schemaRef ds:uri="e2647ed5-e4c1-4846-93e6-59ad528ffd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e2647ed5-e4c1-4846-93e6-59ad528ffd81"/>
    <ds:schemaRef ds:uri="5783f7dd-b5ef-49c3-aa31-7870b9b0b2f3"/>
    <ds:schemaRef ds:uri="http://schemas.microsoft.com/office/infopath/2007/PartnerControls"/>
  </ds:schemaRefs>
</ds:datastoreItem>
</file>

<file path=customXml/itemProps3.xml><?xml version="1.0" encoding="utf-8"?>
<ds:datastoreItem xmlns:ds="http://schemas.openxmlformats.org/officeDocument/2006/customXml" ds:itemID="{31D97071-3641-421E-BC62-260CF75419A3}">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5</TotalTime>
  <Pages>42</Pages>
  <Words>18191</Words>
  <Characters>107333</Characters>
  <Application>Microsoft Office Word</Application>
  <DocSecurity>0</DocSecurity>
  <Lines>894</Lines>
  <Paragraphs>250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Baštářová Helena</cp:lastModifiedBy>
  <cp:revision>4</cp:revision>
  <cp:lastPrinted>2019-03-07T14:42:00Z</cp:lastPrinted>
  <dcterms:created xsi:type="dcterms:W3CDTF">2025-03-19T13:30:00Z</dcterms:created>
  <dcterms:modified xsi:type="dcterms:W3CDTF">2025-03-19T13:39:00Z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0x01010065BDAA34D8EE704EBFD9ABCA2877564C</vt:lpwstr>
  </property>
  <property fmtid="{D5CDD505-2E9C-101B-9397-08002B2CF9AE}" pid="3" name="MediaServiceImageTags">
    <vt:lpwstr/>
  </property>
</Properties>
</file>